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62CD" w14:textId="77777777" w:rsidR="00476DC8" w:rsidRPr="009C3725" w:rsidRDefault="00476DC8" w:rsidP="009C3725">
      <w:pPr>
        <w:autoSpaceDE w:val="0"/>
        <w:autoSpaceDN w:val="0"/>
        <w:adjustRightInd w:val="0"/>
        <w:spacing w:line="240" w:lineRule="atLeast"/>
        <w:ind w:left="543"/>
        <w:jc w:val="center"/>
        <w:rPr>
          <w:rFonts w:ascii="標楷體" w:eastAsia="標楷體" w:hAnsi="標楷體"/>
          <w:b/>
          <w:bCs/>
          <w:kern w:val="0"/>
          <w:sz w:val="28"/>
          <w:szCs w:val="28"/>
        </w:rPr>
      </w:pPr>
      <w:r w:rsidRPr="009C3725">
        <w:rPr>
          <w:rFonts w:ascii="標楷體" w:eastAsia="標楷體" w:hAnsi="標楷體" w:hint="eastAsia"/>
          <w:b/>
          <w:bCs/>
          <w:kern w:val="0"/>
          <w:sz w:val="28"/>
          <w:szCs w:val="28"/>
        </w:rPr>
        <w:t>淡江大學教師教學服務成績考核規則</w:t>
      </w:r>
      <w:r w:rsidRPr="009C3725">
        <w:rPr>
          <w:rFonts w:ascii="標楷體" w:eastAsia="標楷體" w:hAnsi="標楷體"/>
          <w:b/>
          <w:bCs/>
          <w:kern w:val="0"/>
          <w:sz w:val="28"/>
          <w:szCs w:val="28"/>
        </w:rPr>
        <w:t>(</w:t>
      </w:r>
      <w:r w:rsidRPr="009C3725">
        <w:rPr>
          <w:rFonts w:ascii="標楷體" w:eastAsia="標楷體" w:hAnsi="標楷體" w:hint="eastAsia"/>
          <w:b/>
          <w:bCs/>
          <w:kern w:val="0"/>
          <w:sz w:val="28"/>
          <w:szCs w:val="28"/>
        </w:rPr>
        <w:t>及其附表</w:t>
      </w:r>
      <w:r w:rsidRPr="009C3725">
        <w:rPr>
          <w:rFonts w:ascii="標楷體" w:eastAsia="標楷體" w:hAnsi="標楷體"/>
          <w:b/>
          <w:bCs/>
          <w:kern w:val="0"/>
          <w:sz w:val="28"/>
          <w:szCs w:val="28"/>
        </w:rPr>
        <w:t>)</w:t>
      </w:r>
    </w:p>
    <w:p w14:paraId="3C2A2904" w14:textId="77777777" w:rsidR="00476DC8" w:rsidRPr="009C3725" w:rsidRDefault="00476DC8">
      <w:pPr>
        <w:autoSpaceDE w:val="0"/>
        <w:autoSpaceDN w:val="0"/>
        <w:adjustRightInd w:val="0"/>
        <w:spacing w:line="240" w:lineRule="atLeast"/>
        <w:ind w:left="543"/>
        <w:jc w:val="both"/>
        <w:rPr>
          <w:rFonts w:ascii="標楷體" w:eastAsia="標楷體" w:hAnsi="標楷體"/>
          <w:kern w:val="0"/>
        </w:rPr>
      </w:pPr>
    </w:p>
    <w:p w14:paraId="3874506D" w14:textId="77777777" w:rsidR="00476DC8" w:rsidRPr="009C3725" w:rsidRDefault="00476DC8">
      <w:pPr>
        <w:tabs>
          <w:tab w:val="left" w:pos="0"/>
        </w:tabs>
        <w:autoSpaceDE w:val="0"/>
        <w:autoSpaceDN w:val="0"/>
        <w:adjustRightInd w:val="0"/>
        <w:spacing w:line="240" w:lineRule="atLeast"/>
        <w:ind w:left="3693" w:firstLine="1170"/>
        <w:jc w:val="right"/>
        <w:rPr>
          <w:rFonts w:ascii="標楷體" w:eastAsia="標楷體" w:hAnsi="標楷體"/>
          <w:kern w:val="0"/>
          <w:sz w:val="20"/>
          <w:szCs w:val="20"/>
        </w:rPr>
      </w:pPr>
      <w:r w:rsidRPr="009C3725">
        <w:rPr>
          <w:rFonts w:ascii="標楷體" w:eastAsia="標楷體" w:hAnsi="標楷體"/>
          <w:kern w:val="0"/>
          <w:sz w:val="20"/>
          <w:szCs w:val="20"/>
        </w:rPr>
        <w:t>87.09.22  (87)</w:t>
      </w:r>
      <w:proofErr w:type="gramStart"/>
      <w:r w:rsidRPr="009C3725">
        <w:rPr>
          <w:rFonts w:ascii="標楷體" w:eastAsia="標楷體" w:hAnsi="標楷體" w:hint="eastAsia"/>
          <w:kern w:val="0"/>
          <w:sz w:val="20"/>
          <w:szCs w:val="20"/>
        </w:rPr>
        <w:t>校秘字</w:t>
      </w:r>
      <w:proofErr w:type="gramEnd"/>
      <w:r w:rsidRPr="009C3725">
        <w:rPr>
          <w:rFonts w:ascii="標楷體" w:eastAsia="標楷體" w:hAnsi="標楷體" w:hint="eastAsia"/>
          <w:kern w:val="0"/>
          <w:sz w:val="20"/>
          <w:szCs w:val="20"/>
        </w:rPr>
        <w:t>第二七六一號函公布</w:t>
      </w:r>
    </w:p>
    <w:p w14:paraId="613E347F" w14:textId="77777777" w:rsidR="00476DC8" w:rsidRPr="009C3725" w:rsidRDefault="00476DC8" w:rsidP="009C3725">
      <w:pPr>
        <w:tabs>
          <w:tab w:val="left" w:pos="0"/>
        </w:tabs>
        <w:autoSpaceDE w:val="0"/>
        <w:autoSpaceDN w:val="0"/>
        <w:adjustRightInd w:val="0"/>
        <w:spacing w:line="240" w:lineRule="atLeast"/>
        <w:ind w:right="20"/>
        <w:jc w:val="right"/>
        <w:rPr>
          <w:rFonts w:ascii="標楷體" w:eastAsia="標楷體" w:hAnsi="標楷體"/>
          <w:kern w:val="0"/>
          <w:sz w:val="20"/>
          <w:szCs w:val="20"/>
        </w:rPr>
      </w:pPr>
      <w:r w:rsidRPr="009C3725">
        <w:rPr>
          <w:rFonts w:ascii="標楷體" w:eastAsia="標楷體" w:hAnsi="標楷體"/>
          <w:kern w:val="0"/>
          <w:sz w:val="20"/>
          <w:szCs w:val="20"/>
        </w:rPr>
        <w:t xml:space="preserve">88.9.3 </w:t>
      </w:r>
      <w:r w:rsidRPr="009C3725">
        <w:rPr>
          <w:rFonts w:ascii="標楷體" w:eastAsia="標楷體" w:hAnsi="標楷體" w:hint="eastAsia"/>
          <w:kern w:val="0"/>
          <w:sz w:val="20"/>
          <w:szCs w:val="20"/>
        </w:rPr>
        <w:t>第</w:t>
      </w:r>
      <w:r w:rsidRPr="009C3725">
        <w:rPr>
          <w:rFonts w:ascii="標楷體" w:eastAsia="標楷體" w:hAnsi="標楷體"/>
          <w:kern w:val="0"/>
          <w:sz w:val="20"/>
          <w:szCs w:val="20"/>
        </w:rPr>
        <w:t>66</w:t>
      </w:r>
      <w:r w:rsidRPr="009C3725">
        <w:rPr>
          <w:rFonts w:ascii="標楷體" w:eastAsia="標楷體" w:hAnsi="標楷體" w:hint="eastAsia"/>
          <w:kern w:val="0"/>
          <w:sz w:val="20"/>
          <w:szCs w:val="20"/>
        </w:rPr>
        <w:t>次行政會議依據</w:t>
      </w:r>
      <w:r w:rsidRPr="009C3725">
        <w:rPr>
          <w:rFonts w:ascii="標楷體" w:eastAsia="標楷體" w:hAnsi="標楷體"/>
          <w:kern w:val="0"/>
          <w:sz w:val="20"/>
          <w:szCs w:val="20"/>
        </w:rPr>
        <w:t xml:space="preserve"> 88.6.9 </w:t>
      </w:r>
      <w:r w:rsidRPr="009C3725">
        <w:rPr>
          <w:rFonts w:ascii="標楷體" w:eastAsia="標楷體" w:hAnsi="標楷體" w:hint="eastAsia"/>
          <w:kern w:val="0"/>
          <w:sz w:val="20"/>
          <w:szCs w:val="20"/>
        </w:rPr>
        <w:t>第</w:t>
      </w:r>
      <w:r w:rsidRPr="009C3725">
        <w:rPr>
          <w:rFonts w:ascii="標楷體" w:eastAsia="標楷體" w:hAnsi="標楷體"/>
          <w:kern w:val="0"/>
          <w:sz w:val="20"/>
          <w:szCs w:val="20"/>
        </w:rPr>
        <w:t>41</w:t>
      </w:r>
      <w:r w:rsidRPr="009C3725">
        <w:rPr>
          <w:rFonts w:ascii="標楷體" w:eastAsia="標楷體" w:hAnsi="標楷體" w:hint="eastAsia"/>
          <w:kern w:val="0"/>
          <w:sz w:val="20"/>
          <w:szCs w:val="20"/>
        </w:rPr>
        <w:t>次校務會議決議修正通過</w:t>
      </w:r>
    </w:p>
    <w:p w14:paraId="2A70D03E" w14:textId="77777777" w:rsidR="00476DC8" w:rsidRPr="009C3725" w:rsidRDefault="00476DC8">
      <w:pPr>
        <w:tabs>
          <w:tab w:val="left" w:pos="0"/>
        </w:tabs>
        <w:autoSpaceDE w:val="0"/>
        <w:autoSpaceDN w:val="0"/>
        <w:adjustRightInd w:val="0"/>
        <w:spacing w:line="240" w:lineRule="atLeast"/>
        <w:ind w:left="3693" w:firstLine="1170"/>
        <w:jc w:val="right"/>
        <w:rPr>
          <w:rFonts w:ascii="標楷體" w:eastAsia="標楷體" w:hAnsi="標楷體"/>
          <w:kern w:val="0"/>
          <w:sz w:val="20"/>
          <w:szCs w:val="20"/>
        </w:rPr>
      </w:pPr>
      <w:r w:rsidRPr="009C3725">
        <w:rPr>
          <w:rFonts w:ascii="標楷體" w:eastAsia="標楷體" w:hAnsi="標楷體"/>
          <w:kern w:val="0"/>
          <w:sz w:val="20"/>
          <w:szCs w:val="20"/>
        </w:rPr>
        <w:t>88.09.10 (88)</w:t>
      </w:r>
      <w:proofErr w:type="gramStart"/>
      <w:r w:rsidRPr="009C3725">
        <w:rPr>
          <w:rFonts w:ascii="標楷體" w:eastAsia="標楷體" w:hAnsi="標楷體" w:hint="eastAsia"/>
          <w:kern w:val="0"/>
          <w:sz w:val="20"/>
          <w:szCs w:val="20"/>
        </w:rPr>
        <w:t>校秘字</w:t>
      </w:r>
      <w:proofErr w:type="gramEnd"/>
      <w:r w:rsidRPr="009C3725">
        <w:rPr>
          <w:rFonts w:ascii="標楷體" w:eastAsia="標楷體" w:hAnsi="標楷體" w:hint="eastAsia"/>
          <w:kern w:val="0"/>
          <w:sz w:val="20"/>
          <w:szCs w:val="20"/>
        </w:rPr>
        <w:t>第二五四七號函公布</w:t>
      </w:r>
    </w:p>
    <w:p w14:paraId="44F1A7C6" w14:textId="77777777" w:rsidR="00476DC8" w:rsidRPr="009C3725" w:rsidRDefault="00476DC8">
      <w:pPr>
        <w:tabs>
          <w:tab w:val="left" w:pos="0"/>
        </w:tabs>
        <w:autoSpaceDE w:val="0"/>
        <w:autoSpaceDN w:val="0"/>
        <w:adjustRightInd w:val="0"/>
        <w:spacing w:line="240" w:lineRule="atLeast"/>
        <w:ind w:left="3693" w:firstLine="1170"/>
        <w:jc w:val="right"/>
        <w:rPr>
          <w:rFonts w:ascii="標楷體" w:eastAsia="標楷體" w:hAnsi="標楷體"/>
          <w:kern w:val="0"/>
          <w:sz w:val="20"/>
          <w:szCs w:val="20"/>
        </w:rPr>
      </w:pPr>
      <w:r w:rsidRPr="009C3725">
        <w:rPr>
          <w:rFonts w:ascii="標楷體" w:eastAsia="標楷體" w:hAnsi="標楷體"/>
          <w:kern w:val="0"/>
          <w:sz w:val="20"/>
          <w:szCs w:val="20"/>
        </w:rPr>
        <w:t>89.04.12 (89)</w:t>
      </w:r>
      <w:proofErr w:type="gramStart"/>
      <w:r w:rsidRPr="009C3725">
        <w:rPr>
          <w:rFonts w:ascii="標楷體" w:eastAsia="標楷體" w:hAnsi="標楷體" w:hint="eastAsia"/>
          <w:kern w:val="0"/>
          <w:sz w:val="20"/>
          <w:szCs w:val="20"/>
        </w:rPr>
        <w:t>校人字</w:t>
      </w:r>
      <w:proofErr w:type="gramEnd"/>
      <w:r w:rsidRPr="009C3725">
        <w:rPr>
          <w:rFonts w:ascii="標楷體" w:eastAsia="標楷體" w:hAnsi="標楷體" w:hint="eastAsia"/>
          <w:kern w:val="0"/>
          <w:sz w:val="20"/>
          <w:szCs w:val="20"/>
        </w:rPr>
        <w:t>第</w:t>
      </w:r>
      <w:proofErr w:type="gramStart"/>
      <w:r w:rsidRPr="009C3725">
        <w:rPr>
          <w:rFonts w:ascii="標楷體" w:eastAsia="標楷體" w:hAnsi="標楷體" w:hint="eastAsia"/>
          <w:kern w:val="0"/>
          <w:sz w:val="20"/>
          <w:szCs w:val="20"/>
        </w:rPr>
        <w:t>Ｏ</w:t>
      </w:r>
      <w:proofErr w:type="gramEnd"/>
      <w:r w:rsidRPr="009C3725">
        <w:rPr>
          <w:rFonts w:ascii="標楷體" w:eastAsia="標楷體" w:hAnsi="標楷體" w:hint="eastAsia"/>
          <w:kern w:val="0"/>
          <w:sz w:val="20"/>
          <w:szCs w:val="20"/>
        </w:rPr>
        <w:t>八三六號函修正公布</w:t>
      </w:r>
    </w:p>
    <w:p w14:paraId="05BE3B30" w14:textId="77777777" w:rsidR="00476DC8" w:rsidRPr="009C3725" w:rsidRDefault="00476DC8">
      <w:pPr>
        <w:tabs>
          <w:tab w:val="left" w:pos="0"/>
        </w:tabs>
        <w:autoSpaceDE w:val="0"/>
        <w:autoSpaceDN w:val="0"/>
        <w:adjustRightInd w:val="0"/>
        <w:spacing w:line="240" w:lineRule="atLeast"/>
        <w:ind w:left="3693" w:firstLine="1170"/>
        <w:jc w:val="right"/>
        <w:rPr>
          <w:rFonts w:ascii="標楷體" w:eastAsia="標楷體" w:hAnsi="標楷體"/>
          <w:kern w:val="0"/>
          <w:sz w:val="20"/>
          <w:szCs w:val="20"/>
        </w:rPr>
      </w:pPr>
      <w:r w:rsidRPr="009C3725">
        <w:rPr>
          <w:rFonts w:ascii="標楷體" w:eastAsia="標楷體" w:hAnsi="標楷體"/>
          <w:kern w:val="0"/>
          <w:sz w:val="20"/>
          <w:szCs w:val="20"/>
        </w:rPr>
        <w:t>89.11.28 (89)</w:t>
      </w:r>
      <w:proofErr w:type="gramStart"/>
      <w:r w:rsidRPr="009C3725">
        <w:rPr>
          <w:rFonts w:ascii="標楷體" w:eastAsia="標楷體" w:hAnsi="標楷體" w:hint="eastAsia"/>
          <w:kern w:val="0"/>
          <w:sz w:val="20"/>
          <w:szCs w:val="20"/>
        </w:rPr>
        <w:t>校秘法字第Ｏ</w:t>
      </w:r>
      <w:proofErr w:type="gramEnd"/>
      <w:r w:rsidRPr="009C3725">
        <w:rPr>
          <w:rFonts w:ascii="標楷體" w:eastAsia="標楷體" w:hAnsi="標楷體" w:hint="eastAsia"/>
          <w:kern w:val="0"/>
          <w:sz w:val="20"/>
          <w:szCs w:val="20"/>
        </w:rPr>
        <w:t>一一號函修正公布</w:t>
      </w:r>
    </w:p>
    <w:p w14:paraId="6DF15542" w14:textId="77777777" w:rsidR="00476DC8" w:rsidRPr="009C3725" w:rsidRDefault="00476DC8">
      <w:pPr>
        <w:tabs>
          <w:tab w:val="left" w:pos="0"/>
        </w:tabs>
        <w:autoSpaceDE w:val="0"/>
        <w:autoSpaceDN w:val="0"/>
        <w:adjustRightInd w:val="0"/>
        <w:spacing w:line="240" w:lineRule="atLeast"/>
        <w:ind w:left="3693" w:firstLine="1170"/>
        <w:jc w:val="right"/>
        <w:rPr>
          <w:rFonts w:ascii="標楷體" w:eastAsia="標楷體" w:hAnsi="標楷體"/>
          <w:kern w:val="0"/>
          <w:sz w:val="20"/>
          <w:szCs w:val="20"/>
        </w:rPr>
      </w:pPr>
      <w:r w:rsidRPr="009C3725">
        <w:rPr>
          <w:rFonts w:ascii="標楷體" w:eastAsia="標楷體" w:hAnsi="標楷體"/>
          <w:kern w:val="0"/>
          <w:sz w:val="20"/>
          <w:szCs w:val="20"/>
        </w:rPr>
        <w:t>90.02.20 (90)</w:t>
      </w:r>
      <w:proofErr w:type="gramStart"/>
      <w:r w:rsidRPr="009C3725">
        <w:rPr>
          <w:rFonts w:ascii="標楷體" w:eastAsia="標楷體" w:hAnsi="標楷體" w:hint="eastAsia"/>
          <w:kern w:val="0"/>
          <w:sz w:val="20"/>
          <w:szCs w:val="20"/>
        </w:rPr>
        <w:t>校秘法字第ＯＯ</w:t>
      </w:r>
      <w:proofErr w:type="gramEnd"/>
      <w:r w:rsidRPr="009C3725">
        <w:rPr>
          <w:rFonts w:ascii="標楷體" w:eastAsia="標楷體" w:hAnsi="標楷體" w:hint="eastAsia"/>
          <w:kern w:val="0"/>
          <w:sz w:val="20"/>
          <w:szCs w:val="20"/>
        </w:rPr>
        <w:t>二號函修正公布</w:t>
      </w:r>
    </w:p>
    <w:p w14:paraId="5E60C75A" w14:textId="77777777" w:rsidR="00476DC8" w:rsidRPr="009C3725" w:rsidRDefault="00476DC8">
      <w:pPr>
        <w:tabs>
          <w:tab w:val="left" w:pos="0"/>
          <w:tab w:val="left" w:pos="543"/>
          <w:tab w:val="left" w:pos="1263"/>
          <w:tab w:val="left" w:pos="1983"/>
          <w:tab w:val="left" w:pos="2703"/>
          <w:tab w:val="left" w:pos="3423"/>
          <w:tab w:val="left" w:pos="4143"/>
          <w:tab w:val="left" w:pos="4863"/>
        </w:tabs>
        <w:autoSpaceDE w:val="0"/>
        <w:autoSpaceDN w:val="0"/>
        <w:adjustRightInd w:val="0"/>
        <w:spacing w:line="240" w:lineRule="atLeast"/>
        <w:ind w:left="5943" w:hanging="1080"/>
        <w:jc w:val="right"/>
        <w:rPr>
          <w:rFonts w:ascii="標楷體" w:eastAsia="標楷體" w:hAnsi="標楷體"/>
          <w:kern w:val="0"/>
          <w:sz w:val="20"/>
          <w:szCs w:val="20"/>
        </w:rPr>
      </w:pPr>
      <w:r w:rsidRPr="009C3725">
        <w:rPr>
          <w:rFonts w:ascii="標楷體" w:eastAsia="標楷體" w:hAnsi="標楷體"/>
          <w:kern w:val="0"/>
          <w:sz w:val="20"/>
          <w:szCs w:val="20"/>
        </w:rPr>
        <w:t>90.11.12</w:t>
      </w:r>
      <w:r w:rsidRPr="009C3725">
        <w:rPr>
          <w:rFonts w:ascii="標楷體" w:eastAsia="標楷體" w:hAnsi="標楷體" w:hint="eastAsia"/>
          <w:kern w:val="0"/>
          <w:sz w:val="20"/>
          <w:szCs w:val="20"/>
        </w:rPr>
        <w:t>九十學年度</w:t>
      </w:r>
      <w:r w:rsidRPr="009C3725">
        <w:rPr>
          <w:rFonts w:ascii="標楷體" w:eastAsia="標楷體" w:hAnsi="標楷體"/>
          <w:kern w:val="0"/>
          <w:sz w:val="20"/>
          <w:szCs w:val="20"/>
        </w:rPr>
        <w:t>(</w:t>
      </w:r>
      <w:r w:rsidRPr="009C3725">
        <w:rPr>
          <w:rFonts w:ascii="標楷體" w:eastAsia="標楷體" w:hAnsi="標楷體" w:hint="eastAsia"/>
          <w:kern w:val="0"/>
          <w:sz w:val="20"/>
          <w:szCs w:val="20"/>
        </w:rPr>
        <w:t>五</w:t>
      </w:r>
      <w:r w:rsidRPr="009C3725">
        <w:rPr>
          <w:rFonts w:ascii="標楷體" w:eastAsia="標楷體" w:hAnsi="標楷體"/>
          <w:kern w:val="0"/>
          <w:sz w:val="20"/>
          <w:szCs w:val="20"/>
        </w:rPr>
        <w:t>)</w:t>
      </w:r>
      <w:r w:rsidRPr="009C3725">
        <w:rPr>
          <w:rFonts w:ascii="標楷體" w:eastAsia="標楷體" w:hAnsi="標楷體" w:hint="eastAsia"/>
          <w:kern w:val="0"/>
          <w:sz w:val="20"/>
          <w:szCs w:val="20"/>
        </w:rPr>
        <w:t>校教師評審委員會通過</w:t>
      </w:r>
    </w:p>
    <w:p w14:paraId="41CCA3A2" w14:textId="77777777" w:rsidR="00476DC8" w:rsidRDefault="00476DC8">
      <w:pPr>
        <w:tabs>
          <w:tab w:val="left" w:pos="0"/>
          <w:tab w:val="left" w:pos="543"/>
          <w:tab w:val="left" w:pos="1263"/>
          <w:tab w:val="left" w:pos="1983"/>
          <w:tab w:val="left" w:pos="2703"/>
          <w:tab w:val="left" w:pos="3423"/>
          <w:tab w:val="left" w:pos="4143"/>
          <w:tab w:val="left" w:pos="4863"/>
        </w:tabs>
        <w:autoSpaceDE w:val="0"/>
        <w:autoSpaceDN w:val="0"/>
        <w:adjustRightInd w:val="0"/>
        <w:spacing w:line="240" w:lineRule="atLeast"/>
        <w:ind w:left="5943" w:hanging="1080"/>
        <w:jc w:val="right"/>
        <w:rPr>
          <w:rFonts w:ascii="標楷體" w:eastAsia="標楷體" w:hAnsi="標楷體"/>
          <w:kern w:val="0"/>
          <w:sz w:val="20"/>
          <w:szCs w:val="20"/>
        </w:rPr>
      </w:pPr>
      <w:r w:rsidRPr="009C3725">
        <w:rPr>
          <w:rFonts w:ascii="標楷體" w:eastAsia="標楷體" w:hAnsi="標楷體"/>
          <w:kern w:val="0"/>
          <w:sz w:val="20"/>
          <w:szCs w:val="20"/>
        </w:rPr>
        <w:t>90.12.03(90)</w:t>
      </w:r>
      <w:proofErr w:type="gramStart"/>
      <w:r w:rsidRPr="009C3725">
        <w:rPr>
          <w:rFonts w:ascii="標楷體" w:eastAsia="標楷體" w:hAnsi="標楷體" w:hint="eastAsia"/>
          <w:kern w:val="0"/>
          <w:sz w:val="20"/>
          <w:szCs w:val="20"/>
        </w:rPr>
        <w:t>校人字</w:t>
      </w:r>
      <w:proofErr w:type="gramEnd"/>
      <w:r w:rsidRPr="009C3725">
        <w:rPr>
          <w:rFonts w:ascii="標楷體" w:eastAsia="標楷體" w:hAnsi="標楷體" w:hint="eastAsia"/>
          <w:kern w:val="0"/>
          <w:sz w:val="20"/>
          <w:szCs w:val="20"/>
        </w:rPr>
        <w:t>第三四八四號函公布</w:t>
      </w:r>
    </w:p>
    <w:p w14:paraId="62AE52D2" w14:textId="77777777" w:rsidR="00F564EB" w:rsidRPr="00D55BCA" w:rsidRDefault="00F564EB" w:rsidP="00F564EB">
      <w:pPr>
        <w:tabs>
          <w:tab w:val="left" w:pos="0"/>
          <w:tab w:val="left" w:pos="720"/>
          <w:tab w:val="left" w:pos="1440"/>
          <w:tab w:val="left" w:pos="2160"/>
          <w:tab w:val="left" w:pos="2880"/>
          <w:tab w:val="left" w:pos="3600"/>
          <w:tab w:val="left" w:pos="4320"/>
        </w:tabs>
        <w:autoSpaceDE w:val="0"/>
        <w:autoSpaceDN w:val="0"/>
        <w:adjustRightInd w:val="0"/>
        <w:spacing w:line="200" w:lineRule="atLeast"/>
        <w:ind w:firstLine="4321"/>
        <w:jc w:val="right"/>
        <w:rPr>
          <w:rFonts w:ascii="標楷體" w:eastAsia="標楷體" w:hAnsi="標楷體"/>
          <w:sz w:val="20"/>
          <w:szCs w:val="20"/>
        </w:rPr>
      </w:pPr>
      <w:r w:rsidRPr="00D55BCA">
        <w:rPr>
          <w:rFonts w:ascii="標楷體" w:eastAsia="標楷體" w:hAnsi="標楷體" w:hint="eastAsia"/>
          <w:sz w:val="20"/>
          <w:szCs w:val="20"/>
        </w:rPr>
        <w:t>100</w:t>
      </w:r>
      <w:r w:rsidRPr="00D55BCA">
        <w:rPr>
          <w:rFonts w:ascii="標楷體" w:eastAsia="標楷體" w:hAnsi="標楷體"/>
          <w:sz w:val="20"/>
          <w:szCs w:val="20"/>
        </w:rPr>
        <w:t>.</w:t>
      </w:r>
      <w:r w:rsidRPr="00D55BCA">
        <w:rPr>
          <w:rFonts w:ascii="標楷體" w:eastAsia="標楷體" w:hAnsi="標楷體" w:hint="eastAsia"/>
          <w:sz w:val="20"/>
          <w:szCs w:val="20"/>
        </w:rPr>
        <w:t>06</w:t>
      </w:r>
      <w:r w:rsidRPr="00D55BCA">
        <w:rPr>
          <w:rFonts w:ascii="標楷體" w:eastAsia="標楷體" w:hAnsi="標楷體"/>
          <w:sz w:val="20"/>
          <w:szCs w:val="20"/>
        </w:rPr>
        <w:t>.</w:t>
      </w:r>
      <w:r w:rsidRPr="00D55BCA">
        <w:rPr>
          <w:rFonts w:ascii="標楷體" w:eastAsia="標楷體" w:hAnsi="標楷體" w:hint="eastAsia"/>
          <w:sz w:val="20"/>
          <w:szCs w:val="20"/>
        </w:rPr>
        <w:t>0</w:t>
      </w:r>
      <w:r>
        <w:rPr>
          <w:rFonts w:ascii="標楷體" w:eastAsia="標楷體" w:hAnsi="標楷體" w:hint="eastAsia"/>
          <w:sz w:val="20"/>
          <w:szCs w:val="20"/>
        </w:rPr>
        <w:t>1</w:t>
      </w:r>
      <w:r w:rsidRPr="00D55BCA">
        <w:rPr>
          <w:rFonts w:ascii="標楷體" w:eastAsia="標楷體" w:hAnsi="標楷體"/>
          <w:sz w:val="20"/>
          <w:szCs w:val="20"/>
        </w:rPr>
        <w:t xml:space="preserve"> 第</w:t>
      </w:r>
      <w:r>
        <w:rPr>
          <w:rFonts w:ascii="標楷體" w:eastAsia="標楷體" w:hAnsi="標楷體" w:hint="eastAsia"/>
          <w:sz w:val="20"/>
          <w:szCs w:val="20"/>
        </w:rPr>
        <w:t>119</w:t>
      </w:r>
      <w:r w:rsidRPr="00D55BCA">
        <w:rPr>
          <w:rFonts w:ascii="標楷體" w:eastAsia="標楷體" w:hAnsi="標楷體"/>
          <w:sz w:val="20"/>
          <w:szCs w:val="20"/>
        </w:rPr>
        <w:t>次</w:t>
      </w:r>
      <w:r>
        <w:rPr>
          <w:rFonts w:ascii="標楷體" w:eastAsia="標楷體" w:hAnsi="標楷體" w:hint="eastAsia"/>
          <w:sz w:val="20"/>
          <w:szCs w:val="20"/>
        </w:rPr>
        <w:t>行政</w:t>
      </w:r>
      <w:r w:rsidRPr="00D55BCA">
        <w:rPr>
          <w:rFonts w:ascii="標楷體" w:eastAsia="標楷體" w:hAnsi="標楷體"/>
          <w:sz w:val="20"/>
          <w:szCs w:val="20"/>
        </w:rPr>
        <w:t>會議</w:t>
      </w:r>
      <w:r w:rsidR="00DE08DD">
        <w:rPr>
          <w:rFonts w:ascii="標楷體" w:eastAsia="標楷體" w:hAnsi="標楷體" w:hint="eastAsia"/>
          <w:sz w:val="20"/>
          <w:szCs w:val="20"/>
        </w:rPr>
        <w:t>決議</w:t>
      </w:r>
      <w:r w:rsidRPr="00D55BCA">
        <w:rPr>
          <w:rFonts w:ascii="標楷體" w:eastAsia="標楷體" w:hAnsi="標楷體"/>
          <w:sz w:val="20"/>
          <w:szCs w:val="20"/>
        </w:rPr>
        <w:t>修正</w:t>
      </w:r>
    </w:p>
    <w:p w14:paraId="54AC1B61" w14:textId="77777777" w:rsidR="00F564EB" w:rsidRPr="00FD52DF" w:rsidRDefault="00F564EB" w:rsidP="00F564EB">
      <w:pPr>
        <w:tabs>
          <w:tab w:val="left" w:pos="0"/>
          <w:tab w:val="left" w:pos="720"/>
          <w:tab w:val="left" w:pos="1440"/>
          <w:tab w:val="left" w:pos="2160"/>
          <w:tab w:val="left" w:pos="2880"/>
          <w:tab w:val="left" w:pos="3600"/>
          <w:tab w:val="left" w:pos="4320"/>
        </w:tabs>
        <w:autoSpaceDE w:val="0"/>
        <w:autoSpaceDN w:val="0"/>
        <w:adjustRightInd w:val="0"/>
        <w:spacing w:line="200" w:lineRule="atLeast"/>
        <w:jc w:val="right"/>
        <w:rPr>
          <w:rFonts w:ascii="標楷體" w:eastAsia="標楷體" w:hAnsi="標楷體"/>
          <w:color w:val="000000"/>
          <w:sz w:val="20"/>
          <w:szCs w:val="20"/>
        </w:rPr>
      </w:pPr>
      <w:r w:rsidRPr="00FD52DF">
        <w:rPr>
          <w:rFonts w:ascii="標楷體" w:eastAsia="標楷體" w:hAnsi="標楷體" w:hint="eastAsia"/>
          <w:color w:val="000000"/>
          <w:sz w:val="20"/>
          <w:szCs w:val="20"/>
        </w:rPr>
        <w:t xml:space="preserve">100.08.09 </w:t>
      </w:r>
      <w:proofErr w:type="gramStart"/>
      <w:r w:rsidRPr="00FD52DF">
        <w:rPr>
          <w:rFonts w:ascii="標楷體" w:eastAsia="標楷體" w:hAnsi="標楷體" w:hint="eastAsia"/>
          <w:color w:val="000000"/>
          <w:sz w:val="20"/>
          <w:szCs w:val="20"/>
        </w:rPr>
        <w:t>處秘字</w:t>
      </w:r>
      <w:proofErr w:type="gramEnd"/>
      <w:r w:rsidRPr="00FD52DF">
        <w:rPr>
          <w:rFonts w:ascii="標楷體" w:eastAsia="標楷體" w:hAnsi="標楷體" w:hint="eastAsia"/>
          <w:color w:val="000000"/>
          <w:sz w:val="20"/>
          <w:szCs w:val="20"/>
        </w:rPr>
        <w:t>第1000000002號簽核定</w:t>
      </w:r>
    </w:p>
    <w:p w14:paraId="69A330F3" w14:textId="77777777" w:rsidR="00F564EB" w:rsidRPr="00FD52DF" w:rsidRDefault="00F564EB" w:rsidP="00F564EB">
      <w:pPr>
        <w:tabs>
          <w:tab w:val="left" w:pos="0"/>
          <w:tab w:val="left" w:pos="720"/>
          <w:tab w:val="left" w:pos="1440"/>
          <w:tab w:val="left" w:pos="2160"/>
          <w:tab w:val="left" w:pos="2880"/>
          <w:tab w:val="left" w:pos="3600"/>
          <w:tab w:val="left" w:pos="4320"/>
        </w:tabs>
        <w:autoSpaceDE w:val="0"/>
        <w:autoSpaceDN w:val="0"/>
        <w:adjustRightInd w:val="0"/>
        <w:spacing w:line="200" w:lineRule="atLeast"/>
        <w:jc w:val="right"/>
        <w:rPr>
          <w:rFonts w:ascii="標楷體" w:eastAsia="標楷體" w:hAnsi="標楷體"/>
          <w:color w:val="000000"/>
          <w:sz w:val="20"/>
          <w:szCs w:val="20"/>
        </w:rPr>
      </w:pPr>
      <w:r w:rsidRPr="00FD52DF">
        <w:rPr>
          <w:rFonts w:ascii="標楷體" w:eastAsia="標楷體" w:hAnsi="標楷體"/>
          <w:color w:val="000000"/>
          <w:sz w:val="20"/>
          <w:szCs w:val="20"/>
        </w:rPr>
        <w:t>100.08.</w:t>
      </w:r>
      <w:r w:rsidRPr="00FD52DF">
        <w:rPr>
          <w:rFonts w:ascii="標楷體" w:eastAsia="標楷體" w:hAnsi="標楷體" w:hint="eastAsia"/>
          <w:color w:val="000000"/>
          <w:sz w:val="20"/>
          <w:szCs w:val="20"/>
        </w:rPr>
        <w:t>11</w:t>
      </w:r>
      <w:r w:rsidRPr="00FD52DF">
        <w:rPr>
          <w:rFonts w:ascii="標楷體" w:eastAsia="標楷體" w:hAnsi="標楷體"/>
          <w:color w:val="000000"/>
          <w:sz w:val="20"/>
          <w:szCs w:val="20"/>
        </w:rPr>
        <w:t xml:space="preserve"> </w:t>
      </w:r>
      <w:proofErr w:type="gramStart"/>
      <w:r w:rsidRPr="00FD52DF">
        <w:rPr>
          <w:rFonts w:ascii="標楷體" w:eastAsia="標楷體" w:hAnsi="標楷體" w:hint="eastAsia"/>
          <w:color w:val="000000"/>
          <w:sz w:val="20"/>
          <w:szCs w:val="20"/>
        </w:rPr>
        <w:t>處秘法字</w:t>
      </w:r>
      <w:proofErr w:type="gramEnd"/>
      <w:r w:rsidRPr="00FD52DF">
        <w:rPr>
          <w:rFonts w:ascii="標楷體" w:eastAsia="標楷體" w:hAnsi="標楷體" w:hint="eastAsia"/>
          <w:color w:val="000000"/>
          <w:sz w:val="20"/>
          <w:szCs w:val="20"/>
        </w:rPr>
        <w:t>第</w:t>
      </w:r>
      <w:r w:rsidRPr="00FD52DF">
        <w:rPr>
          <w:rFonts w:ascii="標楷體" w:eastAsia="標楷體" w:hAnsi="標楷體"/>
          <w:color w:val="000000"/>
          <w:sz w:val="20"/>
          <w:szCs w:val="20"/>
        </w:rPr>
        <w:t>100000000</w:t>
      </w:r>
      <w:r w:rsidRPr="00FD52DF">
        <w:rPr>
          <w:rFonts w:ascii="標楷體" w:eastAsia="標楷體" w:hAnsi="標楷體" w:hint="eastAsia"/>
          <w:color w:val="000000"/>
          <w:sz w:val="20"/>
          <w:szCs w:val="20"/>
        </w:rPr>
        <w:t>8號函公布</w:t>
      </w:r>
    </w:p>
    <w:p w14:paraId="3499DCE1" w14:textId="77777777" w:rsidR="00E56F5E" w:rsidRPr="00C76C5A" w:rsidRDefault="00E56F5E" w:rsidP="00E56F5E">
      <w:pPr>
        <w:spacing w:line="200" w:lineRule="atLeast"/>
        <w:jc w:val="right"/>
        <w:rPr>
          <w:rFonts w:ascii="標楷體" w:eastAsia="標楷體" w:hAnsi="標楷體"/>
          <w:sz w:val="20"/>
        </w:rPr>
      </w:pPr>
      <w:r w:rsidRPr="00C76C5A">
        <w:rPr>
          <w:rFonts w:ascii="標楷體" w:eastAsia="標楷體" w:hAnsi="標楷體" w:hint="eastAsia"/>
          <w:sz w:val="20"/>
        </w:rPr>
        <w:t>101.</w:t>
      </w:r>
      <w:r>
        <w:rPr>
          <w:rFonts w:ascii="標楷體" w:eastAsia="標楷體" w:hAnsi="標楷體" w:hint="eastAsia"/>
          <w:sz w:val="20"/>
        </w:rPr>
        <w:t>06</w:t>
      </w:r>
      <w:r w:rsidRPr="00C76C5A">
        <w:rPr>
          <w:rFonts w:ascii="標楷體" w:eastAsia="標楷體" w:hAnsi="標楷體" w:hint="eastAsia"/>
          <w:sz w:val="20"/>
        </w:rPr>
        <w:t>.</w:t>
      </w:r>
      <w:r>
        <w:rPr>
          <w:rFonts w:ascii="標楷體" w:eastAsia="標楷體" w:hAnsi="標楷體" w:hint="eastAsia"/>
          <w:sz w:val="20"/>
        </w:rPr>
        <w:t xml:space="preserve">01 </w:t>
      </w:r>
      <w:r w:rsidRPr="00C76C5A">
        <w:rPr>
          <w:rFonts w:ascii="標楷體" w:eastAsia="標楷體" w:hAnsi="標楷體" w:hint="eastAsia"/>
          <w:sz w:val="20"/>
        </w:rPr>
        <w:t>10</w:t>
      </w:r>
      <w:r>
        <w:rPr>
          <w:rFonts w:ascii="標楷體" w:eastAsia="標楷體" w:hAnsi="標楷體" w:hint="eastAsia"/>
          <w:sz w:val="20"/>
        </w:rPr>
        <w:t>0</w:t>
      </w:r>
      <w:proofErr w:type="gramStart"/>
      <w:r w:rsidRPr="00C76C5A">
        <w:rPr>
          <w:rFonts w:ascii="標楷體" w:eastAsia="標楷體" w:hAnsi="標楷體" w:hint="eastAsia"/>
          <w:sz w:val="20"/>
        </w:rPr>
        <w:t>學年度</w:t>
      </w:r>
      <w:r>
        <w:rPr>
          <w:rFonts w:ascii="標楷體" w:eastAsia="標楷體" w:hAnsi="標楷體" w:hint="eastAsia"/>
          <w:sz w:val="20"/>
        </w:rPr>
        <w:t>校教師</w:t>
      </w:r>
      <w:proofErr w:type="gramEnd"/>
      <w:r>
        <w:rPr>
          <w:rFonts w:ascii="標楷體" w:eastAsia="標楷體" w:hAnsi="標楷體" w:hint="eastAsia"/>
          <w:sz w:val="20"/>
        </w:rPr>
        <w:t>評審</w:t>
      </w:r>
      <w:r w:rsidR="002966F5">
        <w:rPr>
          <w:rFonts w:ascii="標楷體" w:eastAsia="標楷體" w:hAnsi="標楷體" w:hint="eastAsia"/>
          <w:sz w:val="20"/>
        </w:rPr>
        <w:t>委員</w:t>
      </w:r>
      <w:r>
        <w:rPr>
          <w:rFonts w:ascii="標楷體" w:eastAsia="標楷體" w:hAnsi="標楷體" w:hint="eastAsia"/>
          <w:sz w:val="20"/>
        </w:rPr>
        <w:t>會第1-3次會</w:t>
      </w:r>
      <w:r w:rsidRPr="00C76C5A">
        <w:rPr>
          <w:rFonts w:ascii="標楷體" w:eastAsia="標楷體" w:hAnsi="標楷體" w:hint="eastAsia"/>
          <w:sz w:val="20"/>
        </w:rPr>
        <w:t>議修正通過</w:t>
      </w:r>
    </w:p>
    <w:p w14:paraId="0DBB6E38" w14:textId="77777777" w:rsidR="00E56F5E" w:rsidRDefault="00E56F5E" w:rsidP="00E56F5E">
      <w:pPr>
        <w:spacing w:line="200" w:lineRule="atLeast"/>
        <w:jc w:val="right"/>
        <w:rPr>
          <w:rFonts w:ascii="標楷體" w:eastAsia="標楷體" w:hAnsi="標楷體"/>
          <w:color w:val="000000"/>
          <w:sz w:val="20"/>
        </w:rPr>
      </w:pPr>
      <w:r w:rsidRPr="00C76C5A">
        <w:rPr>
          <w:rFonts w:ascii="標楷體" w:eastAsia="標楷體" w:hAnsi="標楷體" w:hint="eastAsia"/>
          <w:sz w:val="20"/>
        </w:rPr>
        <w:t>101.1</w:t>
      </w:r>
      <w:r>
        <w:rPr>
          <w:rFonts w:ascii="標楷體" w:eastAsia="標楷體" w:hAnsi="標楷體" w:hint="eastAsia"/>
          <w:sz w:val="20"/>
        </w:rPr>
        <w:t>1</w:t>
      </w:r>
      <w:r w:rsidRPr="00C76C5A">
        <w:rPr>
          <w:rFonts w:ascii="標楷體" w:eastAsia="標楷體" w:hAnsi="標楷體" w:hint="eastAsia"/>
          <w:sz w:val="20"/>
        </w:rPr>
        <w:t>.</w:t>
      </w:r>
      <w:r>
        <w:rPr>
          <w:rFonts w:ascii="標楷體" w:eastAsia="標楷體" w:hAnsi="標楷體" w:hint="eastAsia"/>
          <w:sz w:val="20"/>
        </w:rPr>
        <w:t>06</w:t>
      </w:r>
      <w:r w:rsidRPr="00C76C5A">
        <w:rPr>
          <w:rFonts w:ascii="標楷體" w:eastAsia="標楷體" w:hAnsi="標楷體"/>
          <w:color w:val="000000"/>
          <w:sz w:val="20"/>
        </w:rPr>
        <w:t xml:space="preserve"> </w:t>
      </w:r>
      <w:proofErr w:type="gramStart"/>
      <w:r w:rsidRPr="00C76C5A">
        <w:rPr>
          <w:rFonts w:ascii="標楷體" w:eastAsia="標楷體" w:hAnsi="標楷體" w:hint="eastAsia"/>
          <w:color w:val="000000"/>
          <w:sz w:val="20"/>
        </w:rPr>
        <w:t>處秘法字</w:t>
      </w:r>
      <w:proofErr w:type="gramEnd"/>
      <w:r w:rsidRPr="00C76C5A">
        <w:rPr>
          <w:rFonts w:ascii="標楷體" w:eastAsia="標楷體" w:hAnsi="標楷體" w:hint="eastAsia"/>
          <w:color w:val="000000"/>
          <w:sz w:val="20"/>
        </w:rPr>
        <w:t>第</w:t>
      </w:r>
      <w:r w:rsidRPr="00C76C5A">
        <w:rPr>
          <w:rFonts w:ascii="標楷體" w:eastAsia="標楷體" w:hAnsi="標楷體"/>
          <w:color w:val="000000"/>
          <w:sz w:val="20"/>
        </w:rPr>
        <w:t>10</w:t>
      </w:r>
      <w:r w:rsidRPr="00C76C5A">
        <w:rPr>
          <w:rFonts w:ascii="標楷體" w:eastAsia="標楷體" w:hAnsi="標楷體" w:hint="eastAsia"/>
          <w:color w:val="000000"/>
          <w:sz w:val="20"/>
        </w:rPr>
        <w:t>1</w:t>
      </w:r>
      <w:r w:rsidRPr="00C76C5A">
        <w:rPr>
          <w:rFonts w:ascii="標楷體" w:eastAsia="標楷體" w:hAnsi="標楷體"/>
          <w:color w:val="000000"/>
          <w:sz w:val="20"/>
        </w:rPr>
        <w:t>00000</w:t>
      </w:r>
      <w:r>
        <w:rPr>
          <w:rFonts w:ascii="標楷體" w:eastAsia="標楷體" w:hAnsi="標楷體" w:hint="eastAsia"/>
          <w:color w:val="000000"/>
          <w:sz w:val="20"/>
        </w:rPr>
        <w:t>80</w:t>
      </w:r>
      <w:r w:rsidRPr="00C76C5A">
        <w:rPr>
          <w:rFonts w:ascii="標楷體" w:eastAsia="標楷體" w:hAnsi="標楷體" w:hint="eastAsia"/>
          <w:color w:val="000000"/>
          <w:sz w:val="20"/>
        </w:rPr>
        <w:t>號函公布</w:t>
      </w:r>
    </w:p>
    <w:p w14:paraId="6A8022F2" w14:textId="77777777" w:rsidR="000C7594" w:rsidRPr="00A15CFF" w:rsidRDefault="00A22E75" w:rsidP="00CA4615">
      <w:pPr>
        <w:tabs>
          <w:tab w:val="left" w:pos="0"/>
          <w:tab w:val="left" w:pos="543"/>
          <w:tab w:val="left" w:pos="1263"/>
          <w:tab w:val="left" w:pos="1983"/>
          <w:tab w:val="left" w:pos="2703"/>
          <w:tab w:val="left" w:pos="3423"/>
          <w:tab w:val="left" w:pos="4143"/>
          <w:tab w:val="left" w:pos="4863"/>
        </w:tabs>
        <w:autoSpaceDE w:val="0"/>
        <w:autoSpaceDN w:val="0"/>
        <w:adjustRightInd w:val="0"/>
        <w:spacing w:line="240" w:lineRule="exact"/>
        <w:ind w:left="5943" w:hanging="1407"/>
        <w:jc w:val="right"/>
        <w:rPr>
          <w:rFonts w:ascii="標楷體" w:eastAsia="標楷體" w:hAnsi="標楷體"/>
          <w:kern w:val="0"/>
          <w:sz w:val="20"/>
          <w:szCs w:val="20"/>
        </w:rPr>
      </w:pPr>
      <w:r w:rsidRPr="00C1260B">
        <w:rPr>
          <w:rFonts w:ascii="標楷體" w:eastAsia="標楷體" w:hAnsi="標楷體" w:hint="eastAsia"/>
          <w:color w:val="000000"/>
          <w:sz w:val="20"/>
        </w:rPr>
        <w:t>10</w:t>
      </w:r>
      <w:r>
        <w:rPr>
          <w:rFonts w:ascii="標楷體" w:eastAsia="標楷體" w:hAnsi="標楷體" w:hint="eastAsia"/>
          <w:color w:val="000000"/>
          <w:sz w:val="20"/>
        </w:rPr>
        <w:t>6</w:t>
      </w:r>
      <w:r w:rsidRPr="00C1260B">
        <w:rPr>
          <w:rFonts w:ascii="標楷體" w:eastAsia="標楷體" w:hAnsi="標楷體"/>
          <w:color w:val="000000"/>
          <w:sz w:val="20"/>
        </w:rPr>
        <w:t>.</w:t>
      </w:r>
      <w:r w:rsidRPr="00C1260B">
        <w:rPr>
          <w:rFonts w:ascii="標楷體" w:eastAsia="標楷體" w:hAnsi="標楷體" w:hint="eastAsia"/>
          <w:color w:val="000000"/>
          <w:sz w:val="20"/>
        </w:rPr>
        <w:t>05</w:t>
      </w:r>
      <w:r w:rsidRPr="00C1260B">
        <w:rPr>
          <w:rFonts w:ascii="標楷體" w:eastAsia="標楷體" w:hAnsi="標楷體"/>
          <w:color w:val="000000"/>
          <w:sz w:val="20"/>
        </w:rPr>
        <w:t>.</w:t>
      </w:r>
      <w:r w:rsidRPr="00C1260B">
        <w:rPr>
          <w:rFonts w:ascii="標楷體" w:eastAsia="標楷體" w:hAnsi="標楷體" w:hint="eastAsia"/>
          <w:color w:val="000000"/>
          <w:sz w:val="20"/>
        </w:rPr>
        <w:t>1</w:t>
      </w:r>
      <w:r>
        <w:rPr>
          <w:rFonts w:ascii="標楷體" w:eastAsia="標楷體" w:hAnsi="標楷體" w:hint="eastAsia"/>
          <w:color w:val="000000"/>
          <w:sz w:val="20"/>
        </w:rPr>
        <w:t>7</w:t>
      </w:r>
      <w:r w:rsidRPr="00C1260B">
        <w:rPr>
          <w:rFonts w:ascii="標楷體" w:eastAsia="標楷體" w:hAnsi="標楷體" w:hint="eastAsia"/>
          <w:color w:val="000000"/>
          <w:sz w:val="20"/>
        </w:rPr>
        <w:t xml:space="preserve"> 10</w:t>
      </w:r>
      <w:r>
        <w:rPr>
          <w:rFonts w:ascii="標楷體" w:eastAsia="標楷體" w:hAnsi="標楷體" w:hint="eastAsia"/>
          <w:color w:val="000000"/>
          <w:sz w:val="20"/>
        </w:rPr>
        <w:t>6</w:t>
      </w:r>
      <w:proofErr w:type="gramStart"/>
      <w:r w:rsidRPr="00C1260B">
        <w:rPr>
          <w:rFonts w:ascii="標楷體" w:eastAsia="標楷體" w:hAnsi="標楷體"/>
          <w:color w:val="000000"/>
          <w:sz w:val="20"/>
        </w:rPr>
        <w:t>學</w:t>
      </w:r>
      <w:r w:rsidRPr="00A15CFF">
        <w:rPr>
          <w:rFonts w:ascii="標楷體" w:eastAsia="標楷體" w:hAnsi="標楷體"/>
          <w:sz w:val="20"/>
        </w:rPr>
        <w:t>年度</w:t>
      </w:r>
      <w:r w:rsidRPr="00A15CFF">
        <w:rPr>
          <w:rFonts w:ascii="標楷體" w:eastAsia="標楷體" w:hAnsi="標楷體" w:hint="eastAsia"/>
          <w:sz w:val="20"/>
        </w:rPr>
        <w:t>校教師</w:t>
      </w:r>
      <w:proofErr w:type="gramEnd"/>
      <w:r w:rsidRPr="00A15CFF">
        <w:rPr>
          <w:rFonts w:ascii="標楷體" w:eastAsia="標楷體" w:hAnsi="標楷體" w:hint="eastAsia"/>
          <w:sz w:val="20"/>
        </w:rPr>
        <w:t>評審委員會第1-2次</w:t>
      </w:r>
      <w:r w:rsidRPr="00A15CFF">
        <w:rPr>
          <w:rFonts w:ascii="標楷體" w:eastAsia="標楷體" w:hAnsi="標楷體"/>
          <w:sz w:val="20"/>
        </w:rPr>
        <w:t>會</w:t>
      </w:r>
      <w:r w:rsidRPr="00A15CFF">
        <w:rPr>
          <w:rFonts w:ascii="標楷體" w:eastAsia="標楷體" w:hAnsi="標楷體" w:hint="eastAsia"/>
          <w:sz w:val="20"/>
        </w:rPr>
        <w:t>議</w:t>
      </w:r>
      <w:r w:rsidRPr="00A15CFF">
        <w:rPr>
          <w:rFonts w:ascii="標楷體" w:eastAsia="標楷體" w:hAnsi="標楷體"/>
          <w:sz w:val="20"/>
        </w:rPr>
        <w:t>修正</w:t>
      </w:r>
      <w:r w:rsidRPr="00A15CFF">
        <w:rPr>
          <w:rFonts w:ascii="標楷體" w:eastAsia="標楷體" w:hAnsi="標楷體" w:hint="eastAsia"/>
          <w:sz w:val="20"/>
        </w:rPr>
        <w:t>通過</w:t>
      </w:r>
    </w:p>
    <w:p w14:paraId="50C99E7E" w14:textId="77777777" w:rsidR="00AD3CC5" w:rsidRDefault="00AD3CC5" w:rsidP="00CA4615">
      <w:pPr>
        <w:tabs>
          <w:tab w:val="left" w:pos="0"/>
          <w:tab w:val="left" w:pos="720"/>
          <w:tab w:val="left" w:pos="1440"/>
          <w:tab w:val="left" w:pos="2160"/>
          <w:tab w:val="left" w:pos="2880"/>
          <w:tab w:val="left" w:pos="3600"/>
          <w:tab w:val="left" w:pos="4320"/>
        </w:tabs>
        <w:autoSpaceDE w:val="0"/>
        <w:autoSpaceDN w:val="0"/>
        <w:spacing w:line="240" w:lineRule="exact"/>
        <w:ind w:firstLine="4321"/>
        <w:jc w:val="right"/>
        <w:rPr>
          <w:rFonts w:ascii="標楷體" w:eastAsia="標楷體" w:hAnsi="標楷體"/>
          <w:sz w:val="20"/>
        </w:rPr>
      </w:pPr>
      <w:r w:rsidRPr="00A15CFF">
        <w:rPr>
          <w:rFonts w:ascii="標楷體" w:eastAsia="標楷體" w:hAnsi="標楷體" w:hint="eastAsia"/>
          <w:sz w:val="20"/>
        </w:rPr>
        <w:t>106</w:t>
      </w:r>
      <w:r w:rsidRPr="00A15CFF">
        <w:rPr>
          <w:rFonts w:ascii="標楷體" w:eastAsia="標楷體" w:hAnsi="標楷體"/>
          <w:sz w:val="20"/>
        </w:rPr>
        <w:t>.</w:t>
      </w:r>
      <w:r w:rsidRPr="00A15CFF">
        <w:rPr>
          <w:rFonts w:ascii="標楷體" w:eastAsia="標楷體" w:hAnsi="標楷體" w:hint="eastAsia"/>
          <w:sz w:val="20"/>
        </w:rPr>
        <w:t>06</w:t>
      </w:r>
      <w:r w:rsidRPr="00A15CFF">
        <w:rPr>
          <w:rFonts w:ascii="標楷體" w:eastAsia="標楷體" w:hAnsi="標楷體"/>
          <w:sz w:val="20"/>
        </w:rPr>
        <w:t>.</w:t>
      </w:r>
      <w:r w:rsidRPr="00A15CFF">
        <w:rPr>
          <w:rFonts w:ascii="標楷體" w:eastAsia="標楷體" w:hAnsi="標楷體" w:hint="eastAsia"/>
          <w:sz w:val="20"/>
        </w:rPr>
        <w:t xml:space="preserve">12 </w:t>
      </w:r>
      <w:proofErr w:type="gramStart"/>
      <w:r w:rsidRPr="00A15CFF">
        <w:rPr>
          <w:rFonts w:ascii="標楷體" w:eastAsia="標楷體" w:hAnsi="標楷體" w:hint="eastAsia"/>
          <w:sz w:val="20"/>
        </w:rPr>
        <w:t>處</w:t>
      </w:r>
      <w:r w:rsidRPr="00A15CFF">
        <w:rPr>
          <w:rFonts w:ascii="標楷體" w:eastAsia="標楷體" w:hAnsi="標楷體"/>
          <w:sz w:val="20"/>
        </w:rPr>
        <w:t>秘</w:t>
      </w:r>
      <w:r w:rsidRPr="00A15CFF">
        <w:rPr>
          <w:rFonts w:ascii="標楷體" w:eastAsia="標楷體" w:hAnsi="標楷體" w:hint="eastAsia"/>
          <w:sz w:val="20"/>
        </w:rPr>
        <w:t>法</w:t>
      </w:r>
      <w:r w:rsidRPr="00A15CFF">
        <w:rPr>
          <w:rFonts w:ascii="標楷體" w:eastAsia="標楷體" w:hAnsi="標楷體"/>
          <w:sz w:val="20"/>
        </w:rPr>
        <w:t>字</w:t>
      </w:r>
      <w:proofErr w:type="gramEnd"/>
      <w:r w:rsidRPr="00A15CFF">
        <w:rPr>
          <w:rFonts w:ascii="標楷體" w:eastAsia="標楷體" w:hAnsi="標楷體"/>
          <w:sz w:val="20"/>
        </w:rPr>
        <w:t>第</w:t>
      </w:r>
      <w:r w:rsidRPr="00A15CFF">
        <w:rPr>
          <w:rFonts w:ascii="標楷體" w:eastAsia="標楷體" w:hAnsi="標楷體" w:hint="eastAsia"/>
          <w:sz w:val="20"/>
        </w:rPr>
        <w:t>1060000033</w:t>
      </w:r>
      <w:r w:rsidRPr="00A15CFF">
        <w:rPr>
          <w:rFonts w:ascii="標楷體" w:eastAsia="標楷體" w:hAnsi="標楷體"/>
          <w:sz w:val="20"/>
        </w:rPr>
        <w:t>號函公布</w:t>
      </w:r>
    </w:p>
    <w:p w14:paraId="61D215EC" w14:textId="77777777" w:rsidR="00F146DA" w:rsidRPr="00CF6539" w:rsidRDefault="00F146DA" w:rsidP="00F146DA">
      <w:pPr>
        <w:tabs>
          <w:tab w:val="left" w:pos="0"/>
          <w:tab w:val="left" w:pos="543"/>
          <w:tab w:val="left" w:pos="1263"/>
          <w:tab w:val="left" w:pos="1983"/>
          <w:tab w:val="left" w:pos="2703"/>
          <w:tab w:val="left" w:pos="3423"/>
          <w:tab w:val="left" w:pos="4143"/>
          <w:tab w:val="left" w:pos="4863"/>
        </w:tabs>
        <w:autoSpaceDE w:val="0"/>
        <w:autoSpaceDN w:val="0"/>
        <w:adjustRightInd w:val="0"/>
        <w:spacing w:line="300" w:lineRule="exact"/>
        <w:jc w:val="right"/>
        <w:rPr>
          <w:rFonts w:ascii="標楷體" w:eastAsia="標楷體" w:hAnsi="標楷體"/>
          <w:kern w:val="0"/>
          <w:sz w:val="20"/>
        </w:rPr>
      </w:pPr>
      <w:r w:rsidRPr="00CF6539">
        <w:rPr>
          <w:rFonts w:ascii="標楷體" w:eastAsia="標楷體" w:hAnsi="標楷體" w:hint="eastAsia"/>
          <w:sz w:val="20"/>
        </w:rPr>
        <w:t>10</w:t>
      </w:r>
      <w:r>
        <w:rPr>
          <w:rFonts w:ascii="標楷體" w:eastAsia="標楷體" w:hAnsi="標楷體" w:hint="eastAsia"/>
          <w:sz w:val="20"/>
        </w:rPr>
        <w:t>8</w:t>
      </w:r>
      <w:r w:rsidRPr="00CF6539">
        <w:rPr>
          <w:rFonts w:ascii="標楷體" w:eastAsia="標楷體" w:hAnsi="標楷體"/>
          <w:sz w:val="20"/>
        </w:rPr>
        <w:t>.</w:t>
      </w:r>
      <w:r>
        <w:rPr>
          <w:rFonts w:ascii="標楷體" w:eastAsia="標楷體" w:hAnsi="標楷體" w:hint="eastAsia"/>
          <w:sz w:val="20"/>
        </w:rPr>
        <w:t>5</w:t>
      </w:r>
      <w:r w:rsidRPr="00CF6539">
        <w:rPr>
          <w:rFonts w:ascii="標楷體" w:eastAsia="標楷體" w:hAnsi="標楷體"/>
          <w:sz w:val="20"/>
        </w:rPr>
        <w:t>.</w:t>
      </w:r>
      <w:r>
        <w:rPr>
          <w:rFonts w:ascii="標楷體" w:eastAsia="標楷體" w:hAnsi="標楷體" w:hint="eastAsia"/>
          <w:sz w:val="20"/>
        </w:rPr>
        <w:t>22</w:t>
      </w:r>
      <w:r w:rsidRPr="00CF6539">
        <w:rPr>
          <w:rFonts w:ascii="標楷體" w:eastAsia="標楷體" w:hAnsi="標楷體" w:hint="eastAsia"/>
          <w:sz w:val="20"/>
        </w:rPr>
        <w:t xml:space="preserve"> </w:t>
      </w:r>
      <w:r w:rsidR="00CD560D" w:rsidRPr="00CF6539">
        <w:rPr>
          <w:rFonts w:ascii="標楷體" w:eastAsia="標楷體" w:hAnsi="標楷體" w:hint="eastAsia"/>
          <w:sz w:val="20"/>
        </w:rPr>
        <w:t>校教師評審委員會</w:t>
      </w:r>
      <w:r w:rsidRPr="00CF6539">
        <w:rPr>
          <w:rFonts w:ascii="標楷體" w:eastAsia="標楷體" w:hAnsi="標楷體" w:hint="eastAsia"/>
          <w:sz w:val="20"/>
        </w:rPr>
        <w:t>10</w:t>
      </w:r>
      <w:r>
        <w:rPr>
          <w:rFonts w:ascii="標楷體" w:eastAsia="標楷體" w:hAnsi="標楷體" w:hint="eastAsia"/>
          <w:sz w:val="20"/>
        </w:rPr>
        <w:t>8</w:t>
      </w:r>
      <w:r w:rsidRPr="00CF6539">
        <w:rPr>
          <w:rFonts w:ascii="標楷體" w:eastAsia="標楷體" w:hAnsi="標楷體"/>
          <w:sz w:val="20"/>
        </w:rPr>
        <w:t>學年度</w:t>
      </w:r>
      <w:r w:rsidRPr="00CF6539">
        <w:rPr>
          <w:rFonts w:ascii="標楷體" w:eastAsia="標楷體" w:hAnsi="標楷體" w:hint="eastAsia"/>
          <w:sz w:val="20"/>
        </w:rPr>
        <w:t>第</w:t>
      </w:r>
      <w:r>
        <w:rPr>
          <w:rFonts w:ascii="標楷體" w:eastAsia="標楷體" w:hAnsi="標楷體" w:hint="eastAsia"/>
          <w:sz w:val="20"/>
        </w:rPr>
        <w:t>1-2</w:t>
      </w:r>
      <w:r w:rsidRPr="00CF6539">
        <w:rPr>
          <w:rFonts w:ascii="標楷體" w:eastAsia="標楷體" w:hAnsi="標楷體" w:hint="eastAsia"/>
          <w:sz w:val="20"/>
        </w:rPr>
        <w:t>次</w:t>
      </w:r>
      <w:r w:rsidRPr="00CF6539">
        <w:rPr>
          <w:rFonts w:ascii="標楷體" w:eastAsia="標楷體" w:hAnsi="標楷體"/>
          <w:sz w:val="20"/>
        </w:rPr>
        <w:t>會</w:t>
      </w:r>
      <w:r w:rsidRPr="00CF6539">
        <w:rPr>
          <w:rFonts w:ascii="標楷體" w:eastAsia="標楷體" w:hAnsi="標楷體" w:hint="eastAsia"/>
          <w:sz w:val="20"/>
        </w:rPr>
        <w:t>議</w:t>
      </w:r>
      <w:r w:rsidRPr="00CF6539">
        <w:rPr>
          <w:rFonts w:ascii="標楷體" w:eastAsia="標楷體" w:hAnsi="標楷體"/>
          <w:sz w:val="20"/>
        </w:rPr>
        <w:t>修正</w:t>
      </w:r>
      <w:r w:rsidRPr="00CF6539">
        <w:rPr>
          <w:rFonts w:ascii="標楷體" w:eastAsia="標楷體" w:hAnsi="標楷體" w:hint="eastAsia"/>
          <w:sz w:val="20"/>
        </w:rPr>
        <w:t>通過</w:t>
      </w:r>
    </w:p>
    <w:p w14:paraId="539FE9E2" w14:textId="77777777" w:rsidR="00FB39BF" w:rsidRDefault="00FB39BF" w:rsidP="00FB39BF">
      <w:pPr>
        <w:tabs>
          <w:tab w:val="left" w:pos="0"/>
          <w:tab w:val="left" w:pos="720"/>
          <w:tab w:val="left" w:pos="1440"/>
          <w:tab w:val="left" w:pos="2160"/>
          <w:tab w:val="left" w:pos="2880"/>
          <w:tab w:val="left" w:pos="3600"/>
          <w:tab w:val="left" w:pos="4320"/>
        </w:tabs>
        <w:autoSpaceDE w:val="0"/>
        <w:autoSpaceDN w:val="0"/>
        <w:spacing w:line="300" w:lineRule="exact"/>
        <w:ind w:firstLine="4321"/>
        <w:jc w:val="right"/>
        <w:rPr>
          <w:rFonts w:ascii="標楷體" w:eastAsia="標楷體" w:hAnsi="標楷體"/>
          <w:sz w:val="20"/>
        </w:rPr>
      </w:pPr>
      <w:r w:rsidRPr="00B40D94">
        <w:rPr>
          <w:rFonts w:ascii="標楷體" w:eastAsia="標楷體" w:hAnsi="標楷體" w:hint="eastAsia"/>
          <w:sz w:val="20"/>
        </w:rPr>
        <w:t>108</w:t>
      </w:r>
      <w:r w:rsidRPr="00B40D94">
        <w:rPr>
          <w:rFonts w:ascii="標楷體" w:eastAsia="標楷體" w:hAnsi="標楷體"/>
          <w:sz w:val="20"/>
        </w:rPr>
        <w:t>.</w:t>
      </w:r>
      <w:r w:rsidRPr="00B40D94">
        <w:rPr>
          <w:rFonts w:ascii="標楷體" w:eastAsia="標楷體" w:hAnsi="標楷體" w:hint="eastAsia"/>
          <w:sz w:val="20"/>
        </w:rPr>
        <w:t>6</w:t>
      </w:r>
      <w:r w:rsidRPr="00B40D94">
        <w:rPr>
          <w:rFonts w:ascii="標楷體" w:eastAsia="標楷體" w:hAnsi="標楷體"/>
          <w:sz w:val="20"/>
        </w:rPr>
        <w:t>.18</w:t>
      </w:r>
      <w:r w:rsidRPr="00B40D94">
        <w:rPr>
          <w:rFonts w:ascii="標楷體" w:eastAsia="標楷體" w:hAnsi="標楷體" w:hint="eastAsia"/>
          <w:sz w:val="20"/>
        </w:rPr>
        <w:t xml:space="preserve"> </w:t>
      </w:r>
      <w:proofErr w:type="gramStart"/>
      <w:r w:rsidRPr="00B40D94">
        <w:rPr>
          <w:rFonts w:ascii="標楷體" w:eastAsia="標楷體" w:hAnsi="標楷體" w:hint="eastAsia"/>
          <w:sz w:val="20"/>
        </w:rPr>
        <w:t>處</w:t>
      </w:r>
      <w:r w:rsidRPr="00B40D94">
        <w:rPr>
          <w:rFonts w:ascii="標楷體" w:eastAsia="標楷體" w:hAnsi="標楷體"/>
          <w:sz w:val="20"/>
        </w:rPr>
        <w:t>秘</w:t>
      </w:r>
      <w:r w:rsidRPr="00B40D94">
        <w:rPr>
          <w:rFonts w:ascii="標楷體" w:eastAsia="標楷體" w:hAnsi="標楷體" w:hint="eastAsia"/>
          <w:sz w:val="20"/>
        </w:rPr>
        <w:t>法</w:t>
      </w:r>
      <w:r w:rsidRPr="00B40D94">
        <w:rPr>
          <w:rFonts w:ascii="標楷體" w:eastAsia="標楷體" w:hAnsi="標楷體"/>
          <w:sz w:val="20"/>
        </w:rPr>
        <w:t>字</w:t>
      </w:r>
      <w:proofErr w:type="gramEnd"/>
      <w:r w:rsidRPr="00B40D94">
        <w:rPr>
          <w:rFonts w:ascii="標楷體" w:eastAsia="標楷體" w:hAnsi="標楷體"/>
          <w:sz w:val="20"/>
        </w:rPr>
        <w:t>第</w:t>
      </w:r>
      <w:r w:rsidRPr="00B40D94">
        <w:rPr>
          <w:rFonts w:ascii="標楷體" w:eastAsia="標楷體" w:hAnsi="標楷體" w:hint="eastAsia"/>
          <w:sz w:val="20"/>
        </w:rPr>
        <w:t>1080000</w:t>
      </w:r>
      <w:r w:rsidRPr="00B40D94">
        <w:rPr>
          <w:rFonts w:ascii="標楷體" w:eastAsia="標楷體" w:hAnsi="標楷體"/>
          <w:sz w:val="20"/>
        </w:rPr>
        <w:t>018號函公布</w:t>
      </w:r>
    </w:p>
    <w:p w14:paraId="38DC5333" w14:textId="77777777" w:rsidR="00DF2B48" w:rsidRPr="00D504DC" w:rsidRDefault="00DF2B48" w:rsidP="00DF2B48">
      <w:pPr>
        <w:tabs>
          <w:tab w:val="left" w:pos="0"/>
          <w:tab w:val="left" w:pos="543"/>
          <w:tab w:val="left" w:pos="1263"/>
          <w:tab w:val="left" w:pos="1983"/>
          <w:tab w:val="left" w:pos="2703"/>
          <w:tab w:val="left" w:pos="3423"/>
          <w:tab w:val="left" w:pos="4143"/>
          <w:tab w:val="left" w:pos="4863"/>
        </w:tabs>
        <w:autoSpaceDE w:val="0"/>
        <w:autoSpaceDN w:val="0"/>
        <w:adjustRightInd w:val="0"/>
        <w:snapToGrid w:val="0"/>
        <w:jc w:val="right"/>
        <w:rPr>
          <w:rFonts w:ascii="標楷體" w:eastAsia="標楷體" w:hAnsi="標楷體"/>
          <w:kern w:val="0"/>
          <w:sz w:val="20"/>
        </w:rPr>
      </w:pPr>
      <w:r w:rsidRPr="00D504DC">
        <w:rPr>
          <w:rFonts w:ascii="標楷體" w:eastAsia="標楷體" w:hAnsi="標楷體" w:hint="eastAsia"/>
          <w:sz w:val="20"/>
        </w:rPr>
        <w:t>1</w:t>
      </w:r>
      <w:r>
        <w:rPr>
          <w:rFonts w:ascii="標楷體" w:eastAsia="標楷體" w:hAnsi="標楷體" w:hint="eastAsia"/>
          <w:sz w:val="20"/>
        </w:rPr>
        <w:t>10</w:t>
      </w:r>
      <w:r w:rsidRPr="00D504DC">
        <w:rPr>
          <w:rFonts w:ascii="標楷體" w:eastAsia="標楷體" w:hAnsi="標楷體"/>
          <w:sz w:val="20"/>
        </w:rPr>
        <w:t>.</w:t>
      </w:r>
      <w:r>
        <w:rPr>
          <w:rFonts w:ascii="標楷體" w:eastAsia="標楷體" w:hAnsi="標楷體" w:hint="eastAsia"/>
          <w:sz w:val="20"/>
        </w:rPr>
        <w:t>06</w:t>
      </w:r>
      <w:r w:rsidRPr="00D504DC">
        <w:rPr>
          <w:rFonts w:ascii="標楷體" w:eastAsia="標楷體" w:hAnsi="標楷體"/>
          <w:sz w:val="20"/>
        </w:rPr>
        <w:t>.</w:t>
      </w:r>
      <w:r>
        <w:rPr>
          <w:rFonts w:ascii="標楷體" w:eastAsia="標楷體" w:hAnsi="標楷體" w:hint="eastAsia"/>
          <w:sz w:val="20"/>
        </w:rPr>
        <w:t>25</w:t>
      </w:r>
      <w:r w:rsidRPr="00D504DC">
        <w:rPr>
          <w:rFonts w:ascii="標楷體" w:eastAsia="標楷體" w:hAnsi="標楷體" w:hint="eastAsia"/>
          <w:sz w:val="20"/>
        </w:rPr>
        <w:t xml:space="preserve"> 校教師評審委員會1</w:t>
      </w:r>
      <w:r>
        <w:rPr>
          <w:rFonts w:ascii="標楷體" w:eastAsia="標楷體" w:hAnsi="標楷體" w:hint="eastAsia"/>
          <w:sz w:val="20"/>
        </w:rPr>
        <w:t>10</w:t>
      </w:r>
      <w:r w:rsidRPr="00D504DC">
        <w:rPr>
          <w:rFonts w:ascii="標楷體" w:eastAsia="標楷體" w:hAnsi="標楷體"/>
          <w:sz w:val="20"/>
        </w:rPr>
        <w:t>學年度</w:t>
      </w:r>
      <w:r w:rsidRPr="00D504DC">
        <w:rPr>
          <w:rFonts w:ascii="標楷體" w:eastAsia="標楷體" w:hAnsi="標楷體" w:hint="eastAsia"/>
          <w:sz w:val="20"/>
        </w:rPr>
        <w:t>第</w:t>
      </w:r>
      <w:r>
        <w:rPr>
          <w:rFonts w:ascii="標楷體" w:eastAsia="標楷體" w:hAnsi="標楷體" w:hint="eastAsia"/>
          <w:sz w:val="20"/>
        </w:rPr>
        <w:t>1-3</w:t>
      </w:r>
      <w:r w:rsidRPr="00D504DC">
        <w:rPr>
          <w:rFonts w:ascii="標楷體" w:eastAsia="標楷體" w:hAnsi="標楷體" w:hint="eastAsia"/>
          <w:sz w:val="20"/>
        </w:rPr>
        <w:t>次</w:t>
      </w:r>
      <w:r w:rsidRPr="00D504DC">
        <w:rPr>
          <w:rFonts w:ascii="標楷體" w:eastAsia="標楷體" w:hAnsi="標楷體"/>
          <w:sz w:val="20"/>
        </w:rPr>
        <w:t>會</w:t>
      </w:r>
      <w:r w:rsidRPr="00D504DC">
        <w:rPr>
          <w:rFonts w:ascii="標楷體" w:eastAsia="標楷體" w:hAnsi="標楷體" w:hint="eastAsia"/>
          <w:sz w:val="20"/>
        </w:rPr>
        <w:t>議</w:t>
      </w:r>
      <w:r w:rsidRPr="00D504DC">
        <w:rPr>
          <w:rFonts w:ascii="標楷體" w:eastAsia="標楷體" w:hAnsi="標楷體"/>
          <w:sz w:val="20"/>
        </w:rPr>
        <w:t>修正</w:t>
      </w:r>
      <w:r w:rsidRPr="00D504DC">
        <w:rPr>
          <w:rFonts w:ascii="標楷體" w:eastAsia="標楷體" w:hAnsi="標楷體" w:hint="eastAsia"/>
          <w:sz w:val="20"/>
        </w:rPr>
        <w:t>通過</w:t>
      </w:r>
    </w:p>
    <w:p w14:paraId="7770AC08" w14:textId="77777777" w:rsidR="00DF2B48" w:rsidRPr="00680CA4" w:rsidRDefault="00DF2B48" w:rsidP="00DF2B48">
      <w:pPr>
        <w:tabs>
          <w:tab w:val="left" w:pos="0"/>
          <w:tab w:val="left" w:pos="720"/>
          <w:tab w:val="left" w:pos="1440"/>
          <w:tab w:val="left" w:pos="2160"/>
          <w:tab w:val="left" w:pos="2880"/>
          <w:tab w:val="left" w:pos="3600"/>
          <w:tab w:val="left" w:pos="4320"/>
        </w:tabs>
        <w:autoSpaceDE w:val="0"/>
        <w:autoSpaceDN w:val="0"/>
        <w:snapToGrid w:val="0"/>
        <w:ind w:firstLine="4321"/>
        <w:jc w:val="right"/>
        <w:rPr>
          <w:rFonts w:ascii="標楷體" w:eastAsia="標楷體" w:hAnsi="標楷體"/>
          <w:sz w:val="20"/>
        </w:rPr>
      </w:pPr>
      <w:r w:rsidRPr="00D504DC">
        <w:rPr>
          <w:rFonts w:ascii="標楷體" w:eastAsia="標楷體" w:hAnsi="標楷體" w:hint="eastAsia"/>
          <w:sz w:val="20"/>
        </w:rPr>
        <w:t>1</w:t>
      </w:r>
      <w:r>
        <w:rPr>
          <w:rFonts w:ascii="標楷體" w:eastAsia="標楷體" w:hAnsi="標楷體" w:hint="eastAsia"/>
          <w:sz w:val="20"/>
        </w:rPr>
        <w:t>1</w:t>
      </w:r>
      <w:r w:rsidRPr="00D504DC">
        <w:rPr>
          <w:rFonts w:ascii="標楷體" w:eastAsia="標楷體" w:hAnsi="標楷體" w:hint="eastAsia"/>
          <w:sz w:val="20"/>
        </w:rPr>
        <w:t>0</w:t>
      </w:r>
      <w:r w:rsidRPr="00D504DC">
        <w:rPr>
          <w:rFonts w:ascii="標楷體" w:eastAsia="標楷體" w:hAnsi="標楷體"/>
          <w:sz w:val="20"/>
        </w:rPr>
        <w:t>.</w:t>
      </w:r>
      <w:r w:rsidR="00680CA4" w:rsidRPr="00680CA4">
        <w:rPr>
          <w:rFonts w:ascii="標楷體" w:eastAsia="標楷體" w:hAnsi="標楷體"/>
          <w:sz w:val="20"/>
        </w:rPr>
        <w:t>08</w:t>
      </w:r>
      <w:r w:rsidRPr="00D504DC">
        <w:rPr>
          <w:rFonts w:ascii="標楷體" w:eastAsia="標楷體" w:hAnsi="標楷體"/>
          <w:sz w:val="20"/>
        </w:rPr>
        <w:t>.</w:t>
      </w:r>
      <w:r w:rsidR="00680CA4" w:rsidRPr="00680CA4">
        <w:rPr>
          <w:rFonts w:ascii="標楷體" w:eastAsia="標楷體" w:hAnsi="標楷體"/>
          <w:sz w:val="20"/>
        </w:rPr>
        <w:t>05</w:t>
      </w:r>
      <w:r w:rsidRPr="00D504DC">
        <w:rPr>
          <w:rFonts w:ascii="標楷體" w:eastAsia="標楷體" w:hAnsi="標楷體" w:hint="eastAsia"/>
          <w:sz w:val="20"/>
        </w:rPr>
        <w:t xml:space="preserve"> </w:t>
      </w:r>
      <w:proofErr w:type="gramStart"/>
      <w:r w:rsidRPr="00D504DC">
        <w:rPr>
          <w:rFonts w:ascii="標楷體" w:eastAsia="標楷體" w:hAnsi="標楷體" w:hint="eastAsia"/>
          <w:sz w:val="20"/>
        </w:rPr>
        <w:t>處</w:t>
      </w:r>
      <w:r w:rsidRPr="00D504DC">
        <w:rPr>
          <w:rFonts w:ascii="標楷體" w:eastAsia="標楷體" w:hAnsi="標楷體"/>
          <w:sz w:val="20"/>
        </w:rPr>
        <w:t>秘</w:t>
      </w:r>
      <w:r w:rsidRPr="00D504DC">
        <w:rPr>
          <w:rFonts w:ascii="標楷體" w:eastAsia="標楷體" w:hAnsi="標楷體" w:hint="eastAsia"/>
          <w:sz w:val="20"/>
        </w:rPr>
        <w:t>法</w:t>
      </w:r>
      <w:r w:rsidRPr="00D504DC">
        <w:rPr>
          <w:rFonts w:ascii="標楷體" w:eastAsia="標楷體" w:hAnsi="標楷體"/>
          <w:sz w:val="20"/>
        </w:rPr>
        <w:t>字</w:t>
      </w:r>
      <w:proofErr w:type="gramEnd"/>
      <w:r w:rsidRPr="00D504DC">
        <w:rPr>
          <w:rFonts w:ascii="標楷體" w:eastAsia="標楷體" w:hAnsi="標楷體"/>
          <w:sz w:val="20"/>
        </w:rPr>
        <w:t>第</w:t>
      </w:r>
      <w:r w:rsidRPr="00D504DC">
        <w:rPr>
          <w:rFonts w:ascii="標楷體" w:eastAsia="標楷體" w:hAnsi="標楷體" w:hint="eastAsia"/>
          <w:sz w:val="20"/>
        </w:rPr>
        <w:t>1</w:t>
      </w:r>
      <w:r>
        <w:rPr>
          <w:rFonts w:ascii="標楷體" w:eastAsia="標楷體" w:hAnsi="標楷體" w:hint="eastAsia"/>
          <w:sz w:val="20"/>
        </w:rPr>
        <w:t>10</w:t>
      </w:r>
      <w:r w:rsidRPr="00D504DC">
        <w:rPr>
          <w:rFonts w:ascii="標楷體" w:eastAsia="標楷體" w:hAnsi="標楷體" w:hint="eastAsia"/>
          <w:sz w:val="20"/>
        </w:rPr>
        <w:t>000</w:t>
      </w:r>
      <w:r w:rsidR="00680CA4" w:rsidRPr="00680CA4">
        <w:rPr>
          <w:rFonts w:ascii="標楷體" w:eastAsia="標楷體" w:hAnsi="標楷體"/>
          <w:sz w:val="20"/>
        </w:rPr>
        <w:t>0028</w:t>
      </w:r>
      <w:r w:rsidRPr="00D504DC">
        <w:rPr>
          <w:rFonts w:ascii="標楷體" w:eastAsia="標楷體" w:hAnsi="標楷體"/>
          <w:sz w:val="20"/>
        </w:rPr>
        <w:t>號函公布</w:t>
      </w:r>
    </w:p>
    <w:p w14:paraId="3884AD50" w14:textId="77777777" w:rsidR="00B56335" w:rsidRPr="00D504DC" w:rsidRDefault="00B56335" w:rsidP="00B56335">
      <w:pPr>
        <w:tabs>
          <w:tab w:val="left" w:pos="0"/>
          <w:tab w:val="left" w:pos="543"/>
          <w:tab w:val="left" w:pos="1263"/>
          <w:tab w:val="left" w:pos="1983"/>
          <w:tab w:val="left" w:pos="2703"/>
          <w:tab w:val="left" w:pos="3423"/>
          <w:tab w:val="left" w:pos="4143"/>
          <w:tab w:val="left" w:pos="4863"/>
        </w:tabs>
        <w:autoSpaceDE w:val="0"/>
        <w:autoSpaceDN w:val="0"/>
        <w:adjustRightInd w:val="0"/>
        <w:snapToGrid w:val="0"/>
        <w:jc w:val="right"/>
        <w:rPr>
          <w:rFonts w:ascii="標楷體" w:eastAsia="標楷體" w:hAnsi="標楷體"/>
          <w:kern w:val="0"/>
          <w:sz w:val="20"/>
        </w:rPr>
      </w:pPr>
      <w:r w:rsidRPr="00D504DC">
        <w:rPr>
          <w:rFonts w:ascii="標楷體" w:eastAsia="標楷體" w:hAnsi="標楷體" w:hint="eastAsia"/>
          <w:sz w:val="20"/>
        </w:rPr>
        <w:t>1</w:t>
      </w:r>
      <w:r>
        <w:rPr>
          <w:rFonts w:ascii="標楷體" w:eastAsia="標楷體" w:hAnsi="標楷體" w:hint="eastAsia"/>
          <w:sz w:val="20"/>
        </w:rPr>
        <w:t>11</w:t>
      </w:r>
      <w:r w:rsidRPr="00D504DC">
        <w:rPr>
          <w:rFonts w:ascii="標楷體" w:eastAsia="標楷體" w:hAnsi="標楷體"/>
          <w:sz w:val="20"/>
        </w:rPr>
        <w:t>.</w:t>
      </w:r>
      <w:r>
        <w:rPr>
          <w:rFonts w:ascii="標楷體" w:eastAsia="標楷體" w:hAnsi="標楷體" w:hint="eastAsia"/>
          <w:sz w:val="20"/>
        </w:rPr>
        <w:t>05</w:t>
      </w:r>
      <w:r w:rsidRPr="00D504DC">
        <w:rPr>
          <w:rFonts w:ascii="標楷體" w:eastAsia="標楷體" w:hAnsi="標楷體"/>
          <w:sz w:val="20"/>
        </w:rPr>
        <w:t>.</w:t>
      </w:r>
      <w:r>
        <w:rPr>
          <w:rFonts w:ascii="標楷體" w:eastAsia="標楷體" w:hAnsi="標楷體" w:hint="eastAsia"/>
          <w:sz w:val="20"/>
        </w:rPr>
        <w:t>18</w:t>
      </w:r>
      <w:r w:rsidRPr="00D504DC">
        <w:rPr>
          <w:rFonts w:ascii="標楷體" w:eastAsia="標楷體" w:hAnsi="標楷體" w:hint="eastAsia"/>
          <w:sz w:val="20"/>
        </w:rPr>
        <w:t xml:space="preserve"> 校教師評審委員會1</w:t>
      </w:r>
      <w:r>
        <w:rPr>
          <w:rFonts w:ascii="標楷體" w:eastAsia="標楷體" w:hAnsi="標楷體" w:hint="eastAsia"/>
          <w:sz w:val="20"/>
        </w:rPr>
        <w:t>11</w:t>
      </w:r>
      <w:r w:rsidRPr="00D504DC">
        <w:rPr>
          <w:rFonts w:ascii="標楷體" w:eastAsia="標楷體" w:hAnsi="標楷體"/>
          <w:sz w:val="20"/>
        </w:rPr>
        <w:t>學年度</w:t>
      </w:r>
      <w:r w:rsidRPr="00D504DC">
        <w:rPr>
          <w:rFonts w:ascii="標楷體" w:eastAsia="標楷體" w:hAnsi="標楷體" w:hint="eastAsia"/>
          <w:sz w:val="20"/>
        </w:rPr>
        <w:t>第</w:t>
      </w:r>
      <w:r>
        <w:rPr>
          <w:rFonts w:ascii="標楷體" w:eastAsia="標楷體" w:hAnsi="標楷體" w:hint="eastAsia"/>
          <w:sz w:val="20"/>
        </w:rPr>
        <w:t>1-2</w:t>
      </w:r>
      <w:r w:rsidRPr="00D504DC">
        <w:rPr>
          <w:rFonts w:ascii="標楷體" w:eastAsia="標楷體" w:hAnsi="標楷體" w:hint="eastAsia"/>
          <w:sz w:val="20"/>
        </w:rPr>
        <w:t>次</w:t>
      </w:r>
      <w:r w:rsidRPr="00D504DC">
        <w:rPr>
          <w:rFonts w:ascii="標楷體" w:eastAsia="標楷體" w:hAnsi="標楷體"/>
          <w:sz w:val="20"/>
        </w:rPr>
        <w:t>會</w:t>
      </w:r>
      <w:r w:rsidRPr="00D504DC">
        <w:rPr>
          <w:rFonts w:ascii="標楷體" w:eastAsia="標楷體" w:hAnsi="標楷體" w:hint="eastAsia"/>
          <w:sz w:val="20"/>
        </w:rPr>
        <w:t>議</w:t>
      </w:r>
      <w:r w:rsidRPr="00D504DC">
        <w:rPr>
          <w:rFonts w:ascii="標楷體" w:eastAsia="標楷體" w:hAnsi="標楷體"/>
          <w:sz w:val="20"/>
        </w:rPr>
        <w:t>修正</w:t>
      </w:r>
      <w:r w:rsidRPr="00D504DC">
        <w:rPr>
          <w:rFonts w:ascii="標楷體" w:eastAsia="標楷體" w:hAnsi="標楷體" w:hint="eastAsia"/>
          <w:sz w:val="20"/>
        </w:rPr>
        <w:t>通過</w:t>
      </w:r>
    </w:p>
    <w:p w14:paraId="54F99A06" w14:textId="77777777" w:rsidR="000055A7" w:rsidRPr="00D504DC" w:rsidRDefault="000055A7" w:rsidP="000055A7">
      <w:pPr>
        <w:tabs>
          <w:tab w:val="left" w:pos="0"/>
          <w:tab w:val="left" w:pos="720"/>
          <w:tab w:val="left" w:pos="1440"/>
          <w:tab w:val="left" w:pos="2160"/>
          <w:tab w:val="left" w:pos="2880"/>
          <w:tab w:val="left" w:pos="3600"/>
          <w:tab w:val="left" w:pos="4320"/>
        </w:tabs>
        <w:autoSpaceDE w:val="0"/>
        <w:autoSpaceDN w:val="0"/>
        <w:snapToGrid w:val="0"/>
        <w:ind w:firstLine="4321"/>
        <w:jc w:val="right"/>
        <w:rPr>
          <w:spacing w:val="-6"/>
        </w:rPr>
      </w:pPr>
      <w:r w:rsidRPr="00D504DC">
        <w:rPr>
          <w:rFonts w:ascii="標楷體" w:eastAsia="標楷體" w:hAnsi="標楷體" w:hint="eastAsia"/>
          <w:sz w:val="20"/>
        </w:rPr>
        <w:t>1</w:t>
      </w:r>
      <w:r>
        <w:rPr>
          <w:rFonts w:ascii="標楷體" w:eastAsia="標楷體" w:hAnsi="標楷體" w:hint="eastAsia"/>
          <w:sz w:val="20"/>
        </w:rPr>
        <w:t>11</w:t>
      </w:r>
      <w:r w:rsidRPr="00D504DC">
        <w:rPr>
          <w:rFonts w:ascii="標楷體" w:eastAsia="標楷體" w:hAnsi="標楷體"/>
          <w:sz w:val="20"/>
        </w:rPr>
        <w:t>.</w:t>
      </w:r>
      <w:r>
        <w:rPr>
          <w:rFonts w:ascii="標楷體" w:eastAsia="標楷體" w:hAnsi="標楷體" w:hint="eastAsia"/>
          <w:sz w:val="20"/>
        </w:rPr>
        <w:t>06</w:t>
      </w:r>
      <w:r w:rsidRPr="00D504DC">
        <w:rPr>
          <w:rFonts w:ascii="標楷體" w:eastAsia="標楷體" w:hAnsi="標楷體"/>
          <w:sz w:val="20"/>
        </w:rPr>
        <w:t>.</w:t>
      </w:r>
      <w:r w:rsidRPr="00701446">
        <w:rPr>
          <w:rFonts w:ascii="標楷體" w:eastAsia="標楷體" w:hAnsi="標楷體"/>
          <w:sz w:val="20"/>
        </w:rPr>
        <w:t>27</w:t>
      </w:r>
      <w:r w:rsidRPr="00D504DC">
        <w:rPr>
          <w:rFonts w:ascii="標楷體" w:eastAsia="標楷體" w:hAnsi="標楷體" w:hint="eastAsia"/>
          <w:sz w:val="20"/>
        </w:rPr>
        <w:t xml:space="preserve"> </w:t>
      </w:r>
      <w:proofErr w:type="gramStart"/>
      <w:r w:rsidRPr="00D504DC">
        <w:rPr>
          <w:rFonts w:ascii="標楷體" w:eastAsia="標楷體" w:hAnsi="標楷體" w:hint="eastAsia"/>
          <w:sz w:val="20"/>
        </w:rPr>
        <w:t>處</w:t>
      </w:r>
      <w:r w:rsidRPr="00D504DC">
        <w:rPr>
          <w:rFonts w:ascii="標楷體" w:eastAsia="標楷體" w:hAnsi="標楷體"/>
          <w:sz w:val="20"/>
        </w:rPr>
        <w:t>秘</w:t>
      </w:r>
      <w:r w:rsidRPr="00D504DC">
        <w:rPr>
          <w:rFonts w:ascii="標楷體" w:eastAsia="標楷體" w:hAnsi="標楷體" w:hint="eastAsia"/>
          <w:sz w:val="20"/>
        </w:rPr>
        <w:t>法</w:t>
      </w:r>
      <w:r w:rsidRPr="00D504DC">
        <w:rPr>
          <w:rFonts w:ascii="標楷體" w:eastAsia="標楷體" w:hAnsi="標楷體"/>
          <w:sz w:val="20"/>
        </w:rPr>
        <w:t>字</w:t>
      </w:r>
      <w:proofErr w:type="gramEnd"/>
      <w:r w:rsidRPr="00D504DC">
        <w:rPr>
          <w:rFonts w:ascii="標楷體" w:eastAsia="標楷體" w:hAnsi="標楷體"/>
          <w:sz w:val="20"/>
        </w:rPr>
        <w:t>第</w:t>
      </w:r>
      <w:r w:rsidRPr="00D504DC">
        <w:rPr>
          <w:rFonts w:ascii="標楷體" w:eastAsia="標楷體" w:hAnsi="標楷體" w:hint="eastAsia"/>
          <w:sz w:val="20"/>
        </w:rPr>
        <w:t>1</w:t>
      </w:r>
      <w:r>
        <w:rPr>
          <w:rFonts w:ascii="標楷體" w:eastAsia="標楷體" w:hAnsi="標楷體" w:hint="eastAsia"/>
          <w:sz w:val="20"/>
        </w:rPr>
        <w:t>11</w:t>
      </w:r>
      <w:r w:rsidRPr="00D504DC">
        <w:rPr>
          <w:rFonts w:ascii="標楷體" w:eastAsia="標楷體" w:hAnsi="標楷體" w:hint="eastAsia"/>
          <w:sz w:val="20"/>
        </w:rPr>
        <w:t>000</w:t>
      </w:r>
      <w:r w:rsidRPr="00701446">
        <w:rPr>
          <w:rFonts w:ascii="標楷體" w:eastAsia="標楷體" w:hAnsi="標楷體"/>
          <w:sz w:val="20"/>
        </w:rPr>
        <w:t>0027</w:t>
      </w:r>
      <w:r w:rsidRPr="00D504DC">
        <w:rPr>
          <w:rFonts w:ascii="標楷體" w:eastAsia="標楷體" w:hAnsi="標楷體"/>
          <w:sz w:val="20"/>
        </w:rPr>
        <w:t>號函公布</w:t>
      </w:r>
    </w:p>
    <w:p w14:paraId="0696A85B" w14:textId="77777777" w:rsidR="001C4003" w:rsidRPr="00D504DC" w:rsidRDefault="001C4003" w:rsidP="001C4003">
      <w:pPr>
        <w:tabs>
          <w:tab w:val="left" w:pos="0"/>
          <w:tab w:val="left" w:pos="543"/>
          <w:tab w:val="left" w:pos="1263"/>
          <w:tab w:val="left" w:pos="1983"/>
          <w:tab w:val="left" w:pos="2703"/>
          <w:tab w:val="left" w:pos="3423"/>
          <w:tab w:val="left" w:pos="4143"/>
          <w:tab w:val="left" w:pos="4863"/>
        </w:tabs>
        <w:autoSpaceDE w:val="0"/>
        <w:autoSpaceDN w:val="0"/>
        <w:adjustRightInd w:val="0"/>
        <w:snapToGrid w:val="0"/>
        <w:jc w:val="right"/>
        <w:rPr>
          <w:rFonts w:ascii="標楷體" w:eastAsia="標楷體" w:hAnsi="標楷體"/>
          <w:kern w:val="0"/>
          <w:sz w:val="20"/>
        </w:rPr>
      </w:pPr>
      <w:bookmarkStart w:id="0" w:name="_Hlk120778098"/>
      <w:r w:rsidRPr="00D504DC">
        <w:rPr>
          <w:rFonts w:ascii="標楷體" w:eastAsia="標楷體" w:hAnsi="標楷體" w:hint="eastAsia"/>
          <w:sz w:val="20"/>
        </w:rPr>
        <w:t>1</w:t>
      </w:r>
      <w:r>
        <w:rPr>
          <w:rFonts w:ascii="標楷體" w:eastAsia="標楷體" w:hAnsi="標楷體" w:hint="eastAsia"/>
          <w:sz w:val="20"/>
        </w:rPr>
        <w:t>11</w:t>
      </w:r>
      <w:r w:rsidRPr="00D504DC">
        <w:rPr>
          <w:rFonts w:ascii="標楷體" w:eastAsia="標楷體" w:hAnsi="標楷體"/>
          <w:sz w:val="20"/>
        </w:rPr>
        <w:t>.</w:t>
      </w:r>
      <w:r>
        <w:rPr>
          <w:rFonts w:ascii="標楷體" w:eastAsia="標楷體" w:hAnsi="標楷體" w:hint="eastAsia"/>
          <w:sz w:val="20"/>
        </w:rPr>
        <w:t>11</w:t>
      </w:r>
      <w:r w:rsidRPr="00D504DC">
        <w:rPr>
          <w:rFonts w:ascii="標楷體" w:eastAsia="標楷體" w:hAnsi="標楷體"/>
          <w:sz w:val="20"/>
        </w:rPr>
        <w:t>.</w:t>
      </w:r>
      <w:r>
        <w:rPr>
          <w:rFonts w:ascii="標楷體" w:eastAsia="標楷體" w:hAnsi="標楷體" w:hint="eastAsia"/>
          <w:sz w:val="20"/>
        </w:rPr>
        <w:t>18</w:t>
      </w:r>
      <w:r w:rsidRPr="00D504DC">
        <w:rPr>
          <w:rFonts w:ascii="標楷體" w:eastAsia="標楷體" w:hAnsi="標楷體" w:hint="eastAsia"/>
          <w:sz w:val="20"/>
        </w:rPr>
        <w:t xml:space="preserve"> 校教師評審委員會1</w:t>
      </w:r>
      <w:r>
        <w:rPr>
          <w:rFonts w:ascii="標楷體" w:eastAsia="標楷體" w:hAnsi="標楷體" w:hint="eastAsia"/>
          <w:sz w:val="20"/>
        </w:rPr>
        <w:t>11</w:t>
      </w:r>
      <w:r w:rsidRPr="00D504DC">
        <w:rPr>
          <w:rFonts w:ascii="標楷體" w:eastAsia="標楷體" w:hAnsi="標楷體"/>
          <w:sz w:val="20"/>
        </w:rPr>
        <w:t>學年度</w:t>
      </w:r>
      <w:r w:rsidRPr="00D504DC">
        <w:rPr>
          <w:rFonts w:ascii="標楷體" w:eastAsia="標楷體" w:hAnsi="標楷體" w:hint="eastAsia"/>
          <w:sz w:val="20"/>
        </w:rPr>
        <w:t>第</w:t>
      </w:r>
      <w:r>
        <w:rPr>
          <w:rFonts w:ascii="標楷體" w:eastAsia="標楷體" w:hAnsi="標楷體" w:hint="eastAsia"/>
          <w:sz w:val="20"/>
        </w:rPr>
        <w:t>3</w:t>
      </w:r>
      <w:r w:rsidRPr="00D504DC">
        <w:rPr>
          <w:rFonts w:ascii="標楷體" w:eastAsia="標楷體" w:hAnsi="標楷體" w:hint="eastAsia"/>
          <w:sz w:val="20"/>
        </w:rPr>
        <w:t>次</w:t>
      </w:r>
      <w:r w:rsidRPr="00D504DC">
        <w:rPr>
          <w:rFonts w:ascii="標楷體" w:eastAsia="標楷體" w:hAnsi="標楷體"/>
          <w:sz w:val="20"/>
        </w:rPr>
        <w:t>會</w:t>
      </w:r>
      <w:r w:rsidRPr="00D504DC">
        <w:rPr>
          <w:rFonts w:ascii="標楷體" w:eastAsia="標楷體" w:hAnsi="標楷體" w:hint="eastAsia"/>
          <w:sz w:val="20"/>
        </w:rPr>
        <w:t>議</w:t>
      </w:r>
      <w:r w:rsidRPr="00D504DC">
        <w:rPr>
          <w:rFonts w:ascii="標楷體" w:eastAsia="標楷體" w:hAnsi="標楷體"/>
          <w:sz w:val="20"/>
        </w:rPr>
        <w:t>修正</w:t>
      </w:r>
      <w:r w:rsidRPr="00D504DC">
        <w:rPr>
          <w:rFonts w:ascii="標楷體" w:eastAsia="標楷體" w:hAnsi="標楷體" w:hint="eastAsia"/>
          <w:sz w:val="20"/>
        </w:rPr>
        <w:t>通過</w:t>
      </w:r>
    </w:p>
    <w:p w14:paraId="5CC56C2B" w14:textId="77777777" w:rsidR="001C4003" w:rsidRPr="00AC35CA" w:rsidRDefault="001C4003" w:rsidP="00E704A6">
      <w:pPr>
        <w:tabs>
          <w:tab w:val="left" w:pos="0"/>
          <w:tab w:val="left" w:pos="720"/>
          <w:tab w:val="left" w:pos="1440"/>
          <w:tab w:val="left" w:pos="2160"/>
          <w:tab w:val="left" w:pos="2880"/>
          <w:tab w:val="left" w:pos="3600"/>
          <w:tab w:val="left" w:pos="4320"/>
        </w:tabs>
        <w:autoSpaceDE w:val="0"/>
        <w:autoSpaceDN w:val="0"/>
        <w:snapToGrid w:val="0"/>
        <w:ind w:firstLine="4321"/>
        <w:jc w:val="right"/>
        <w:rPr>
          <w:rFonts w:ascii="標楷體" w:eastAsia="標楷體" w:hAnsi="標楷體"/>
          <w:sz w:val="20"/>
        </w:rPr>
      </w:pPr>
      <w:r w:rsidRPr="00D504DC">
        <w:rPr>
          <w:rFonts w:ascii="標楷體" w:eastAsia="標楷體" w:hAnsi="標楷體" w:hint="eastAsia"/>
          <w:sz w:val="20"/>
        </w:rPr>
        <w:t>1</w:t>
      </w:r>
      <w:r>
        <w:rPr>
          <w:rFonts w:ascii="標楷體" w:eastAsia="標楷體" w:hAnsi="標楷體" w:hint="eastAsia"/>
          <w:sz w:val="20"/>
        </w:rPr>
        <w:t>11</w:t>
      </w:r>
      <w:r w:rsidRPr="00D504DC">
        <w:rPr>
          <w:rFonts w:ascii="標楷體" w:eastAsia="標楷體" w:hAnsi="標楷體"/>
          <w:sz w:val="20"/>
        </w:rPr>
        <w:t>.</w:t>
      </w:r>
      <w:r w:rsidR="00AC35CA" w:rsidRPr="00AC35CA">
        <w:rPr>
          <w:rFonts w:ascii="標楷體" w:eastAsia="標楷體" w:hAnsi="標楷體"/>
          <w:sz w:val="20"/>
        </w:rPr>
        <w:t>12</w:t>
      </w:r>
      <w:r w:rsidRPr="00D504DC">
        <w:rPr>
          <w:rFonts w:ascii="標楷體" w:eastAsia="標楷體" w:hAnsi="標楷體"/>
          <w:sz w:val="20"/>
        </w:rPr>
        <w:t>.</w:t>
      </w:r>
      <w:r w:rsidR="00AC35CA" w:rsidRPr="00AC35CA">
        <w:rPr>
          <w:rFonts w:ascii="標楷體" w:eastAsia="標楷體" w:hAnsi="標楷體"/>
          <w:sz w:val="20"/>
        </w:rPr>
        <w:t>01</w:t>
      </w:r>
      <w:r w:rsidRPr="00D504DC">
        <w:rPr>
          <w:rFonts w:ascii="標楷體" w:eastAsia="標楷體" w:hAnsi="標楷體" w:hint="eastAsia"/>
          <w:sz w:val="20"/>
        </w:rPr>
        <w:t xml:space="preserve"> </w:t>
      </w:r>
      <w:proofErr w:type="gramStart"/>
      <w:r w:rsidRPr="00D504DC">
        <w:rPr>
          <w:rFonts w:ascii="標楷體" w:eastAsia="標楷體" w:hAnsi="標楷體" w:hint="eastAsia"/>
          <w:sz w:val="20"/>
        </w:rPr>
        <w:t>處</w:t>
      </w:r>
      <w:r w:rsidRPr="00D504DC">
        <w:rPr>
          <w:rFonts w:ascii="標楷體" w:eastAsia="標楷體" w:hAnsi="標楷體"/>
          <w:sz w:val="20"/>
        </w:rPr>
        <w:t>秘</w:t>
      </w:r>
      <w:r w:rsidRPr="00D504DC">
        <w:rPr>
          <w:rFonts w:ascii="標楷體" w:eastAsia="標楷體" w:hAnsi="標楷體" w:hint="eastAsia"/>
          <w:sz w:val="20"/>
        </w:rPr>
        <w:t>法</w:t>
      </w:r>
      <w:r w:rsidRPr="00D504DC">
        <w:rPr>
          <w:rFonts w:ascii="標楷體" w:eastAsia="標楷體" w:hAnsi="標楷體"/>
          <w:sz w:val="20"/>
        </w:rPr>
        <w:t>字</w:t>
      </w:r>
      <w:proofErr w:type="gramEnd"/>
      <w:r w:rsidRPr="00D504DC">
        <w:rPr>
          <w:rFonts w:ascii="標楷體" w:eastAsia="標楷體" w:hAnsi="標楷體"/>
          <w:sz w:val="20"/>
        </w:rPr>
        <w:t>第</w:t>
      </w:r>
      <w:r w:rsidRPr="00D504DC">
        <w:rPr>
          <w:rFonts w:ascii="標楷體" w:eastAsia="標楷體" w:hAnsi="標楷體" w:hint="eastAsia"/>
          <w:sz w:val="20"/>
        </w:rPr>
        <w:t>1</w:t>
      </w:r>
      <w:r>
        <w:rPr>
          <w:rFonts w:ascii="標楷體" w:eastAsia="標楷體" w:hAnsi="標楷體" w:hint="eastAsia"/>
          <w:sz w:val="20"/>
        </w:rPr>
        <w:t>11</w:t>
      </w:r>
      <w:r w:rsidRPr="00D504DC">
        <w:rPr>
          <w:rFonts w:ascii="標楷體" w:eastAsia="標楷體" w:hAnsi="標楷體" w:hint="eastAsia"/>
          <w:sz w:val="20"/>
        </w:rPr>
        <w:t>000</w:t>
      </w:r>
      <w:r w:rsidR="00AC35CA" w:rsidRPr="00AC35CA">
        <w:rPr>
          <w:rFonts w:ascii="標楷體" w:eastAsia="標楷體" w:hAnsi="標楷體"/>
          <w:sz w:val="20"/>
        </w:rPr>
        <w:t>0048</w:t>
      </w:r>
      <w:r w:rsidRPr="00D504DC">
        <w:rPr>
          <w:rFonts w:ascii="標楷體" w:eastAsia="標楷體" w:hAnsi="標楷體"/>
          <w:sz w:val="20"/>
        </w:rPr>
        <w:t>號函公布</w:t>
      </w:r>
    </w:p>
    <w:bookmarkEnd w:id="0"/>
    <w:p w14:paraId="1CD3A7E8" w14:textId="77777777" w:rsidR="00836B92" w:rsidRDefault="00836B92" w:rsidP="00E704A6">
      <w:pPr>
        <w:snapToGrid w:val="0"/>
        <w:ind w:leftChars="478" w:left="1159" w:hangingChars="6" w:hanging="12"/>
        <w:jc w:val="right"/>
        <w:rPr>
          <w:rFonts w:ascii="標楷體" w:eastAsia="標楷體" w:hAnsi="標楷體"/>
          <w:color w:val="000000"/>
          <w:sz w:val="20"/>
        </w:rPr>
      </w:pPr>
      <w:r w:rsidRPr="00D504DC">
        <w:rPr>
          <w:rFonts w:ascii="標楷體" w:eastAsia="標楷體" w:hAnsi="標楷體" w:hint="eastAsia"/>
          <w:sz w:val="20"/>
        </w:rPr>
        <w:t>1</w:t>
      </w:r>
      <w:r>
        <w:rPr>
          <w:rFonts w:ascii="標楷體" w:eastAsia="標楷體" w:hAnsi="標楷體" w:hint="eastAsia"/>
          <w:sz w:val="20"/>
        </w:rPr>
        <w:t>12</w:t>
      </w:r>
      <w:r w:rsidRPr="00D504DC">
        <w:rPr>
          <w:rFonts w:ascii="標楷體" w:eastAsia="標楷體" w:hAnsi="標楷體"/>
          <w:sz w:val="20"/>
        </w:rPr>
        <w:t>.</w:t>
      </w:r>
      <w:r>
        <w:rPr>
          <w:rFonts w:ascii="標楷體" w:eastAsia="標楷體" w:hAnsi="標楷體" w:hint="eastAsia"/>
          <w:sz w:val="20"/>
        </w:rPr>
        <w:t>08</w:t>
      </w:r>
      <w:r w:rsidRPr="00D504DC">
        <w:rPr>
          <w:rFonts w:ascii="標楷體" w:eastAsia="標楷體" w:hAnsi="標楷體"/>
          <w:sz w:val="20"/>
        </w:rPr>
        <w:t>.</w:t>
      </w:r>
      <w:r>
        <w:rPr>
          <w:rFonts w:ascii="標楷體" w:eastAsia="標楷體" w:hAnsi="標楷體" w:hint="eastAsia"/>
          <w:sz w:val="20"/>
        </w:rPr>
        <w:t>02</w:t>
      </w:r>
      <w:r w:rsidRPr="00D504DC">
        <w:rPr>
          <w:rFonts w:ascii="標楷體" w:eastAsia="標楷體" w:hAnsi="標楷體" w:hint="eastAsia"/>
          <w:sz w:val="20"/>
        </w:rPr>
        <w:t xml:space="preserve"> 校教師評審委員會1</w:t>
      </w:r>
      <w:r>
        <w:rPr>
          <w:rFonts w:ascii="標楷體" w:eastAsia="標楷體" w:hAnsi="標楷體" w:hint="eastAsia"/>
          <w:sz w:val="20"/>
        </w:rPr>
        <w:t>12</w:t>
      </w:r>
      <w:r w:rsidRPr="00D504DC">
        <w:rPr>
          <w:rFonts w:ascii="標楷體" w:eastAsia="標楷體" w:hAnsi="標楷體"/>
          <w:sz w:val="20"/>
        </w:rPr>
        <w:t>學年度</w:t>
      </w:r>
      <w:r w:rsidRPr="00D504DC">
        <w:rPr>
          <w:rFonts w:ascii="標楷體" w:eastAsia="標楷體" w:hAnsi="標楷體" w:hint="eastAsia"/>
          <w:sz w:val="20"/>
        </w:rPr>
        <w:t>第</w:t>
      </w:r>
      <w:r>
        <w:rPr>
          <w:rFonts w:ascii="標楷體" w:eastAsia="標楷體" w:hAnsi="標楷體" w:hint="eastAsia"/>
          <w:sz w:val="20"/>
        </w:rPr>
        <w:t>2</w:t>
      </w:r>
      <w:r w:rsidRPr="00D504DC">
        <w:rPr>
          <w:rFonts w:ascii="標楷體" w:eastAsia="標楷體" w:hAnsi="標楷體" w:hint="eastAsia"/>
          <w:sz w:val="20"/>
        </w:rPr>
        <w:t>次</w:t>
      </w:r>
      <w:r w:rsidRPr="00D504DC">
        <w:rPr>
          <w:rFonts w:ascii="標楷體" w:eastAsia="標楷體" w:hAnsi="標楷體"/>
          <w:sz w:val="20"/>
        </w:rPr>
        <w:t>會</w:t>
      </w:r>
      <w:r w:rsidRPr="00D504DC">
        <w:rPr>
          <w:rFonts w:ascii="標楷體" w:eastAsia="標楷體" w:hAnsi="標楷體" w:hint="eastAsia"/>
          <w:sz w:val="20"/>
        </w:rPr>
        <w:t>議</w:t>
      </w:r>
      <w:r w:rsidRPr="00D504DC">
        <w:rPr>
          <w:rFonts w:ascii="標楷體" w:eastAsia="標楷體" w:hAnsi="標楷體"/>
          <w:sz w:val="20"/>
        </w:rPr>
        <w:t>修正</w:t>
      </w:r>
      <w:r w:rsidRPr="00D504DC">
        <w:rPr>
          <w:rFonts w:ascii="標楷體" w:eastAsia="標楷體" w:hAnsi="標楷體" w:hint="eastAsia"/>
          <w:sz w:val="20"/>
        </w:rPr>
        <w:t>通過</w:t>
      </w:r>
    </w:p>
    <w:p w14:paraId="1B09A630" w14:textId="77777777" w:rsidR="00E704A6" w:rsidRDefault="00E704A6" w:rsidP="00E704A6">
      <w:pPr>
        <w:tabs>
          <w:tab w:val="left" w:pos="0"/>
          <w:tab w:val="left" w:pos="720"/>
          <w:tab w:val="left" w:pos="1440"/>
          <w:tab w:val="left" w:pos="2160"/>
          <w:tab w:val="left" w:pos="2880"/>
          <w:tab w:val="left" w:pos="3600"/>
          <w:tab w:val="left" w:pos="4320"/>
        </w:tabs>
        <w:autoSpaceDE w:val="0"/>
        <w:autoSpaceDN w:val="0"/>
        <w:snapToGrid w:val="0"/>
        <w:ind w:firstLine="4321"/>
        <w:jc w:val="right"/>
        <w:rPr>
          <w:spacing w:val="-6"/>
        </w:rPr>
      </w:pPr>
      <w:r w:rsidRPr="003A4681">
        <w:rPr>
          <w:rFonts w:ascii="標楷體" w:eastAsia="標楷體" w:hAnsi="標楷體" w:hint="eastAsia"/>
          <w:sz w:val="20"/>
        </w:rPr>
        <w:t>112</w:t>
      </w:r>
      <w:r w:rsidRPr="003A4681">
        <w:rPr>
          <w:rFonts w:ascii="標楷體" w:eastAsia="標楷體" w:hAnsi="標楷體"/>
          <w:sz w:val="20"/>
        </w:rPr>
        <w:t>.</w:t>
      </w:r>
      <w:r w:rsidRPr="003A4681">
        <w:rPr>
          <w:rFonts w:ascii="標楷體" w:eastAsia="標楷體" w:hAnsi="標楷體" w:hint="eastAsia"/>
          <w:sz w:val="20"/>
        </w:rPr>
        <w:t>08</w:t>
      </w:r>
      <w:r w:rsidRPr="003A4681">
        <w:rPr>
          <w:rFonts w:ascii="標楷體" w:eastAsia="標楷體" w:hAnsi="標楷體"/>
          <w:sz w:val="20"/>
        </w:rPr>
        <w:t>.16</w:t>
      </w:r>
      <w:r w:rsidRPr="003A4681">
        <w:rPr>
          <w:rFonts w:ascii="標楷體" w:eastAsia="標楷體" w:hAnsi="標楷體" w:hint="eastAsia"/>
          <w:sz w:val="20"/>
        </w:rPr>
        <w:t xml:space="preserve"> </w:t>
      </w:r>
      <w:proofErr w:type="gramStart"/>
      <w:r w:rsidRPr="003A4681">
        <w:rPr>
          <w:rFonts w:ascii="標楷體" w:eastAsia="標楷體" w:hAnsi="標楷體" w:hint="eastAsia"/>
          <w:sz w:val="20"/>
        </w:rPr>
        <w:t>處</w:t>
      </w:r>
      <w:r w:rsidRPr="003A4681">
        <w:rPr>
          <w:rFonts w:ascii="標楷體" w:eastAsia="標楷體" w:hAnsi="標楷體"/>
          <w:sz w:val="20"/>
        </w:rPr>
        <w:t>秘</w:t>
      </w:r>
      <w:r w:rsidRPr="003A4681">
        <w:rPr>
          <w:rFonts w:ascii="標楷體" w:eastAsia="標楷體" w:hAnsi="標楷體" w:hint="eastAsia"/>
          <w:sz w:val="20"/>
        </w:rPr>
        <w:t>法</w:t>
      </w:r>
      <w:r w:rsidRPr="003A4681">
        <w:rPr>
          <w:rFonts w:ascii="標楷體" w:eastAsia="標楷體" w:hAnsi="標楷體"/>
          <w:sz w:val="20"/>
        </w:rPr>
        <w:t>字</w:t>
      </w:r>
      <w:proofErr w:type="gramEnd"/>
      <w:r w:rsidRPr="003A4681">
        <w:rPr>
          <w:rFonts w:ascii="標楷體" w:eastAsia="標楷體" w:hAnsi="標楷體"/>
          <w:sz w:val="20"/>
        </w:rPr>
        <w:t>第</w:t>
      </w:r>
      <w:r w:rsidRPr="003A4681">
        <w:rPr>
          <w:rFonts w:ascii="標楷體" w:eastAsia="標楷體" w:hAnsi="標楷體" w:hint="eastAsia"/>
          <w:sz w:val="20"/>
        </w:rPr>
        <w:t>112000</w:t>
      </w:r>
      <w:r w:rsidRPr="003A4681">
        <w:rPr>
          <w:rFonts w:ascii="標楷體" w:eastAsia="標楷體" w:hAnsi="標楷體"/>
          <w:sz w:val="20"/>
        </w:rPr>
        <w:t>0038號函公布</w:t>
      </w:r>
    </w:p>
    <w:p w14:paraId="6A78B8DA" w14:textId="77777777" w:rsidR="00836B92" w:rsidRDefault="00836B92">
      <w:pPr>
        <w:tabs>
          <w:tab w:val="left" w:pos="0"/>
          <w:tab w:val="left" w:pos="543"/>
          <w:tab w:val="left" w:pos="1263"/>
          <w:tab w:val="left" w:pos="1983"/>
          <w:tab w:val="left" w:pos="2703"/>
          <w:tab w:val="left" w:pos="3423"/>
          <w:tab w:val="left" w:pos="4143"/>
          <w:tab w:val="left" w:pos="4863"/>
        </w:tabs>
        <w:autoSpaceDE w:val="0"/>
        <w:autoSpaceDN w:val="0"/>
        <w:adjustRightInd w:val="0"/>
        <w:spacing w:line="240" w:lineRule="atLeast"/>
        <w:ind w:left="5943" w:hanging="1080"/>
        <w:jc w:val="right"/>
        <w:rPr>
          <w:rFonts w:ascii="標楷體" w:eastAsia="標楷體" w:hAnsi="標楷體"/>
          <w:kern w:val="0"/>
          <w:sz w:val="20"/>
          <w:szCs w:val="20"/>
        </w:rPr>
      </w:pPr>
    </w:p>
    <w:p w14:paraId="3458668D" w14:textId="77777777" w:rsidR="00836B92" w:rsidRPr="006F32C2" w:rsidRDefault="00836B92">
      <w:pPr>
        <w:tabs>
          <w:tab w:val="left" w:pos="0"/>
          <w:tab w:val="left" w:pos="543"/>
          <w:tab w:val="left" w:pos="1263"/>
          <w:tab w:val="left" w:pos="1983"/>
          <w:tab w:val="left" w:pos="2703"/>
          <w:tab w:val="left" w:pos="3423"/>
          <w:tab w:val="left" w:pos="4143"/>
          <w:tab w:val="left" w:pos="4863"/>
        </w:tabs>
        <w:autoSpaceDE w:val="0"/>
        <w:autoSpaceDN w:val="0"/>
        <w:adjustRightInd w:val="0"/>
        <w:spacing w:line="240" w:lineRule="atLeast"/>
        <w:ind w:left="5943" w:hanging="1080"/>
        <w:jc w:val="right"/>
        <w:rPr>
          <w:rFonts w:ascii="標楷體" w:eastAsia="標楷體" w:hAnsi="標楷體"/>
          <w:kern w:val="0"/>
          <w:sz w:val="20"/>
          <w:szCs w:val="20"/>
        </w:rPr>
      </w:pPr>
    </w:p>
    <w:p w14:paraId="3E630384" w14:textId="77777777" w:rsidR="00476DC8" w:rsidRPr="009C3725" w:rsidRDefault="00476DC8" w:rsidP="000055A7">
      <w:pPr>
        <w:autoSpaceDE w:val="0"/>
        <w:autoSpaceDN w:val="0"/>
        <w:adjustRightInd w:val="0"/>
        <w:spacing w:line="360" w:lineRule="atLeast"/>
        <w:ind w:left="720" w:hanging="720"/>
        <w:jc w:val="both"/>
        <w:rPr>
          <w:rFonts w:ascii="標楷體" w:eastAsia="標楷體" w:hAnsi="標楷體"/>
          <w:kern w:val="0"/>
        </w:rPr>
      </w:pPr>
      <w:r w:rsidRPr="009C3725">
        <w:rPr>
          <w:rFonts w:ascii="標楷體" w:eastAsia="標楷體" w:hAnsi="標楷體" w:hint="eastAsia"/>
          <w:kern w:val="0"/>
        </w:rPr>
        <w:t>第一條　　為辦理教師資格審查及教學服務成績之考核，特依據教育部相關法令及本校教師升等規則，訂定教師教學服務成績考核規則（以下簡稱本規則）。</w:t>
      </w:r>
    </w:p>
    <w:p w14:paraId="778AC60D" w14:textId="77777777" w:rsidR="009E18B0" w:rsidRDefault="009E18B0" w:rsidP="000055A7">
      <w:pPr>
        <w:autoSpaceDE w:val="0"/>
        <w:autoSpaceDN w:val="0"/>
        <w:adjustRightInd w:val="0"/>
        <w:spacing w:line="360" w:lineRule="atLeast"/>
        <w:ind w:left="720" w:hanging="720"/>
        <w:jc w:val="both"/>
        <w:rPr>
          <w:rFonts w:ascii="標楷體" w:eastAsia="標楷體" w:hAnsi="標楷體"/>
          <w:color w:val="000000"/>
          <w:kern w:val="0"/>
        </w:rPr>
      </w:pPr>
      <w:r w:rsidRPr="002516B9">
        <w:rPr>
          <w:rFonts w:eastAsia="標楷體" w:hint="eastAsia"/>
          <w:kern w:val="0"/>
        </w:rPr>
        <w:t xml:space="preserve">第二條　</w:t>
      </w:r>
      <w:r>
        <w:rPr>
          <w:rFonts w:eastAsia="標楷體" w:hint="eastAsia"/>
          <w:kern w:val="0"/>
        </w:rPr>
        <w:t xml:space="preserve">　</w:t>
      </w:r>
      <w:r w:rsidRPr="002516B9">
        <w:rPr>
          <w:rFonts w:eastAsia="標楷體"/>
        </w:rPr>
        <w:t>本校教師辦理升</w:t>
      </w:r>
      <w:r w:rsidRPr="00A46121">
        <w:rPr>
          <w:rFonts w:eastAsia="標楷體"/>
          <w:color w:val="000000"/>
        </w:rPr>
        <w:t>等資格審查時，系級、院級教師評審委員會評定之教學、服務</w:t>
      </w:r>
      <w:proofErr w:type="gramStart"/>
      <w:r w:rsidRPr="00A46121">
        <w:rPr>
          <w:rFonts w:eastAsia="標楷體"/>
          <w:color w:val="000000"/>
        </w:rPr>
        <w:t>考評均須達</w:t>
      </w:r>
      <w:proofErr w:type="gramEnd"/>
      <w:r w:rsidRPr="00A46121">
        <w:rPr>
          <w:rFonts w:eastAsia="標楷體"/>
          <w:color w:val="000000"/>
        </w:rPr>
        <w:t>八十分以上，且有關著作、作品</w:t>
      </w:r>
      <w:r w:rsidRPr="00A46121">
        <w:rPr>
          <w:rFonts w:eastAsia="標楷體"/>
          <w:color w:val="000000"/>
          <w:kern w:val="0"/>
        </w:rPr>
        <w:t>或成就證明</w:t>
      </w:r>
      <w:r w:rsidRPr="00A46121">
        <w:rPr>
          <w:rFonts w:eastAsia="標楷體"/>
          <w:color w:val="000000"/>
        </w:rPr>
        <w:t>依本校</w:t>
      </w:r>
      <w:r w:rsidRPr="00A46121">
        <w:rPr>
          <w:rFonts w:eastAsia="標楷體" w:hint="eastAsia"/>
          <w:color w:val="000000"/>
        </w:rPr>
        <w:t>「</w:t>
      </w:r>
      <w:r w:rsidRPr="00A46121">
        <w:rPr>
          <w:rFonts w:eastAsia="標楷體" w:hint="eastAsia"/>
          <w:color w:val="000000"/>
          <w:spacing w:val="-2"/>
          <w:kern w:val="0"/>
        </w:rPr>
        <w:t>教師升等規則</w:t>
      </w:r>
      <w:r w:rsidRPr="00A46121">
        <w:rPr>
          <w:rFonts w:eastAsia="標楷體" w:hint="eastAsia"/>
          <w:color w:val="000000"/>
        </w:rPr>
        <w:t>」</w:t>
      </w:r>
      <w:r w:rsidRPr="00A46121">
        <w:rPr>
          <w:rFonts w:eastAsia="標楷體" w:hint="eastAsia"/>
          <w:color w:val="000000"/>
          <w:spacing w:val="-2"/>
          <w:kern w:val="0"/>
        </w:rPr>
        <w:t>第九條之規定者，</w:t>
      </w:r>
      <w:r w:rsidRPr="00A46121">
        <w:rPr>
          <w:rFonts w:eastAsia="標楷體"/>
          <w:color w:val="000000"/>
          <w:spacing w:val="-2"/>
          <w:kern w:val="0"/>
        </w:rPr>
        <w:t>始</w:t>
      </w:r>
      <w:proofErr w:type="gramStart"/>
      <w:r w:rsidRPr="00A46121">
        <w:rPr>
          <w:rFonts w:eastAsia="標楷體" w:hint="eastAsia"/>
          <w:color w:val="000000"/>
          <w:spacing w:val="-2"/>
          <w:kern w:val="0"/>
        </w:rPr>
        <w:t>得</w:t>
      </w:r>
      <w:r w:rsidRPr="00A46121">
        <w:rPr>
          <w:rFonts w:eastAsia="標楷體"/>
          <w:color w:val="000000"/>
          <w:spacing w:val="-2"/>
          <w:kern w:val="0"/>
        </w:rPr>
        <w:t>提校教師</w:t>
      </w:r>
      <w:proofErr w:type="gramEnd"/>
      <w:r w:rsidRPr="00A46121">
        <w:rPr>
          <w:rFonts w:eastAsia="標楷體"/>
          <w:color w:val="000000"/>
          <w:spacing w:val="-2"/>
          <w:kern w:val="0"/>
        </w:rPr>
        <w:t>評審委員會審議。新聘</w:t>
      </w:r>
      <w:r w:rsidRPr="00A46121">
        <w:rPr>
          <w:rFonts w:eastAsia="標楷體"/>
          <w:color w:val="000000"/>
          <w:spacing w:val="-2"/>
          <w:kern w:val="0"/>
        </w:rPr>
        <w:t>(</w:t>
      </w:r>
      <w:proofErr w:type="gramStart"/>
      <w:r w:rsidRPr="00A46121">
        <w:rPr>
          <w:rFonts w:eastAsia="標楷體"/>
          <w:color w:val="000000"/>
          <w:spacing w:val="-2"/>
          <w:kern w:val="0"/>
        </w:rPr>
        <w:t>含復聘</w:t>
      </w:r>
      <w:proofErr w:type="gramEnd"/>
      <w:r w:rsidRPr="00A46121">
        <w:rPr>
          <w:rFonts w:eastAsia="標楷體"/>
          <w:color w:val="000000"/>
          <w:spacing w:val="-2"/>
          <w:kern w:val="0"/>
        </w:rPr>
        <w:t>)</w:t>
      </w:r>
      <w:r w:rsidRPr="00A46121">
        <w:rPr>
          <w:rFonts w:eastAsia="標楷體"/>
          <w:color w:val="000000"/>
          <w:spacing w:val="-2"/>
          <w:kern w:val="0"/>
        </w:rPr>
        <w:t>教師以著作申請教師資格審查時，其教學服務成績不列為考核項目</w:t>
      </w:r>
      <w:r w:rsidRPr="002516B9">
        <w:rPr>
          <w:rFonts w:eastAsia="標楷體"/>
          <w:spacing w:val="-2"/>
          <w:kern w:val="0"/>
        </w:rPr>
        <w:t>。</w:t>
      </w:r>
    </w:p>
    <w:p w14:paraId="21DCDE88" w14:textId="77777777" w:rsidR="00476DC8" w:rsidRPr="008236CE" w:rsidRDefault="00476DC8" w:rsidP="000055A7">
      <w:pPr>
        <w:autoSpaceDE w:val="0"/>
        <w:autoSpaceDN w:val="0"/>
        <w:adjustRightInd w:val="0"/>
        <w:spacing w:line="360" w:lineRule="atLeast"/>
        <w:ind w:left="720" w:hanging="720"/>
        <w:jc w:val="both"/>
        <w:rPr>
          <w:rFonts w:ascii="標楷體" w:eastAsia="標楷體" w:hAnsi="標楷體"/>
          <w:color w:val="000000"/>
          <w:kern w:val="0"/>
        </w:rPr>
      </w:pPr>
      <w:r w:rsidRPr="008236CE">
        <w:rPr>
          <w:rFonts w:ascii="標楷體" w:eastAsia="標楷體" w:hAnsi="標楷體" w:hint="eastAsia"/>
          <w:color w:val="000000"/>
          <w:kern w:val="0"/>
        </w:rPr>
        <w:t>第三條　　本校教師辦理升等時其教學及服務之評審項目如下，其分項評分準則詳如附表。</w:t>
      </w:r>
    </w:p>
    <w:p w14:paraId="3151B9FC"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500" w:left="1680" w:hangingChars="200" w:hanging="480"/>
        <w:jc w:val="both"/>
        <w:rPr>
          <w:rFonts w:ascii="標楷體" w:eastAsia="標楷體" w:hAnsi="標楷體"/>
          <w:color w:val="000000"/>
          <w:kern w:val="0"/>
        </w:rPr>
      </w:pPr>
      <w:r w:rsidRPr="008236CE">
        <w:rPr>
          <w:rFonts w:ascii="標楷體" w:eastAsia="標楷體" w:hAnsi="標楷體" w:hint="eastAsia"/>
          <w:color w:val="000000"/>
          <w:kern w:val="0"/>
        </w:rPr>
        <w:t>一、教學：</w:t>
      </w:r>
    </w:p>
    <w:p w14:paraId="2758C354"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color w:val="000000"/>
          <w:kern w:val="0"/>
        </w:rPr>
      </w:pPr>
      <w:r w:rsidRPr="008236CE">
        <w:rPr>
          <w:rFonts w:ascii="標楷體" w:eastAsia="標楷體" w:hAnsi="標楷體"/>
          <w:color w:val="000000"/>
          <w:kern w:val="0"/>
        </w:rPr>
        <w:t>(</w:t>
      </w:r>
      <w:proofErr w:type="gramStart"/>
      <w:r w:rsidRPr="008236CE">
        <w:rPr>
          <w:rFonts w:ascii="標楷體" w:eastAsia="標楷體" w:hAnsi="標楷體" w:hint="eastAsia"/>
          <w:color w:val="000000"/>
          <w:kern w:val="0"/>
        </w:rPr>
        <w:t>一</w:t>
      </w:r>
      <w:proofErr w:type="gramEnd"/>
      <w:r w:rsidRPr="008236CE">
        <w:rPr>
          <w:rFonts w:ascii="標楷體" w:eastAsia="標楷體" w:hAnsi="標楷體"/>
          <w:color w:val="000000"/>
          <w:kern w:val="0"/>
        </w:rPr>
        <w:t>)</w:t>
      </w:r>
      <w:r w:rsidRPr="008236CE">
        <w:rPr>
          <w:rFonts w:ascii="標楷體" w:eastAsia="標楷體" w:hAnsi="標楷體" w:hint="eastAsia"/>
          <w:color w:val="000000"/>
          <w:kern w:val="0"/>
        </w:rPr>
        <w:t>教學評</w:t>
      </w:r>
      <w:r w:rsidR="00871187" w:rsidRPr="008236CE">
        <w:rPr>
          <w:rFonts w:ascii="標楷體" w:eastAsia="標楷體" w:hAnsi="標楷體" w:hint="eastAsia"/>
          <w:color w:val="000000"/>
          <w:kern w:val="0"/>
        </w:rPr>
        <w:t>量</w:t>
      </w:r>
      <w:r w:rsidRPr="008236CE">
        <w:rPr>
          <w:rFonts w:ascii="標楷體" w:eastAsia="標楷體" w:hAnsi="標楷體" w:hint="eastAsia"/>
          <w:color w:val="000000"/>
          <w:kern w:val="0"/>
        </w:rPr>
        <w:t>結果。</w:t>
      </w:r>
    </w:p>
    <w:p w14:paraId="134A2BA2"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color w:val="000000"/>
          <w:kern w:val="0"/>
        </w:rPr>
      </w:pPr>
      <w:r w:rsidRPr="008236CE">
        <w:rPr>
          <w:rFonts w:ascii="標楷體" w:eastAsia="標楷體" w:hAnsi="標楷體"/>
          <w:color w:val="000000"/>
          <w:kern w:val="0"/>
        </w:rPr>
        <w:t>(</w:t>
      </w:r>
      <w:r w:rsidRPr="008236CE">
        <w:rPr>
          <w:rFonts w:ascii="標楷體" w:eastAsia="標楷體" w:hAnsi="標楷體" w:hint="eastAsia"/>
          <w:color w:val="000000"/>
          <w:kern w:val="0"/>
        </w:rPr>
        <w:t>二</w:t>
      </w:r>
      <w:r w:rsidRPr="008236CE">
        <w:rPr>
          <w:rFonts w:ascii="標楷體" w:eastAsia="標楷體" w:hAnsi="標楷體"/>
          <w:color w:val="000000"/>
          <w:kern w:val="0"/>
        </w:rPr>
        <w:t>)</w:t>
      </w:r>
      <w:r w:rsidRPr="008236CE">
        <w:rPr>
          <w:rFonts w:ascii="標楷體" w:eastAsia="標楷體" w:hAnsi="標楷體" w:hint="eastAsia"/>
          <w:color w:val="000000"/>
          <w:kern w:val="0"/>
        </w:rPr>
        <w:t>碩、博士論文指導。</w:t>
      </w:r>
    </w:p>
    <w:p w14:paraId="1F78AF95"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color w:val="000000"/>
          <w:kern w:val="0"/>
        </w:rPr>
      </w:pPr>
      <w:r w:rsidRPr="008236CE">
        <w:rPr>
          <w:rFonts w:ascii="標楷體" w:eastAsia="標楷體" w:hAnsi="標楷體"/>
          <w:color w:val="000000"/>
          <w:kern w:val="0"/>
        </w:rPr>
        <w:t>(</w:t>
      </w:r>
      <w:r w:rsidRPr="008236CE">
        <w:rPr>
          <w:rFonts w:ascii="標楷體" w:eastAsia="標楷體" w:hAnsi="標楷體" w:hint="eastAsia"/>
          <w:color w:val="000000"/>
          <w:kern w:val="0"/>
        </w:rPr>
        <w:t>三</w:t>
      </w:r>
      <w:r w:rsidRPr="008236CE">
        <w:rPr>
          <w:rFonts w:ascii="標楷體" w:eastAsia="標楷體" w:hAnsi="標楷體"/>
          <w:color w:val="000000"/>
          <w:kern w:val="0"/>
        </w:rPr>
        <w:t>)</w:t>
      </w:r>
      <w:r w:rsidRPr="008236CE">
        <w:rPr>
          <w:rFonts w:ascii="標楷體" w:eastAsia="標楷體" w:hAnsi="標楷體" w:hint="eastAsia"/>
          <w:color w:val="000000"/>
          <w:kern w:val="0"/>
        </w:rPr>
        <w:t>教材及教學計畫表之製作。</w:t>
      </w:r>
    </w:p>
    <w:p w14:paraId="73F4B6C6"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color w:val="000000"/>
          <w:kern w:val="0"/>
        </w:rPr>
      </w:pPr>
      <w:r w:rsidRPr="008236CE">
        <w:rPr>
          <w:rFonts w:ascii="標楷體" w:eastAsia="標楷體" w:hAnsi="標楷體"/>
          <w:color w:val="000000"/>
          <w:kern w:val="0"/>
        </w:rPr>
        <w:t>(</w:t>
      </w:r>
      <w:r w:rsidRPr="008236CE">
        <w:rPr>
          <w:rFonts w:ascii="標楷體" w:eastAsia="標楷體" w:hAnsi="標楷體" w:hint="eastAsia"/>
          <w:color w:val="000000"/>
          <w:kern w:val="0"/>
        </w:rPr>
        <w:t>四</w:t>
      </w:r>
      <w:r w:rsidRPr="008236CE">
        <w:rPr>
          <w:rFonts w:ascii="標楷體" w:eastAsia="標楷體" w:hAnsi="標楷體"/>
          <w:color w:val="000000"/>
          <w:kern w:val="0"/>
        </w:rPr>
        <w:t>)</w:t>
      </w:r>
      <w:r w:rsidRPr="008236CE">
        <w:rPr>
          <w:rFonts w:ascii="標楷體" w:eastAsia="標楷體" w:hAnsi="標楷體" w:hint="eastAsia"/>
          <w:color w:val="000000"/>
          <w:kern w:val="0"/>
        </w:rPr>
        <w:t>上課出勤情形。</w:t>
      </w:r>
    </w:p>
    <w:p w14:paraId="0E14CD5B"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color w:val="000000"/>
          <w:kern w:val="0"/>
        </w:rPr>
      </w:pPr>
      <w:r w:rsidRPr="008236CE">
        <w:rPr>
          <w:rFonts w:ascii="標楷體" w:eastAsia="標楷體" w:hAnsi="標楷體"/>
          <w:color w:val="000000"/>
          <w:kern w:val="0"/>
        </w:rPr>
        <w:t>(</w:t>
      </w:r>
      <w:r w:rsidRPr="008236CE">
        <w:rPr>
          <w:rFonts w:ascii="標楷體" w:eastAsia="標楷體" w:hAnsi="標楷體" w:hint="eastAsia"/>
          <w:color w:val="000000"/>
          <w:kern w:val="0"/>
        </w:rPr>
        <w:t>五</w:t>
      </w:r>
      <w:r w:rsidRPr="008236CE">
        <w:rPr>
          <w:rFonts w:ascii="標楷體" w:eastAsia="標楷體" w:hAnsi="標楷體"/>
          <w:color w:val="000000"/>
          <w:kern w:val="0"/>
        </w:rPr>
        <w:t>)</w:t>
      </w:r>
      <w:r w:rsidRPr="008236CE">
        <w:rPr>
          <w:rFonts w:ascii="標楷體" w:eastAsia="標楷體" w:hAnsi="標楷體" w:hint="eastAsia"/>
          <w:color w:val="000000"/>
          <w:kern w:val="0"/>
        </w:rPr>
        <w:t>學術研討會之參與。</w:t>
      </w:r>
    </w:p>
    <w:p w14:paraId="4F16E69D"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color w:val="000000"/>
          <w:kern w:val="0"/>
        </w:rPr>
      </w:pPr>
      <w:r w:rsidRPr="008236CE">
        <w:rPr>
          <w:rFonts w:ascii="標楷體" w:eastAsia="標楷體" w:hAnsi="標楷體"/>
          <w:color w:val="000000"/>
          <w:kern w:val="0"/>
        </w:rPr>
        <w:t>(</w:t>
      </w:r>
      <w:r w:rsidRPr="008236CE">
        <w:rPr>
          <w:rFonts w:ascii="標楷體" w:eastAsia="標楷體" w:hAnsi="標楷體" w:hint="eastAsia"/>
          <w:color w:val="000000"/>
          <w:kern w:val="0"/>
        </w:rPr>
        <w:t>六</w:t>
      </w:r>
      <w:r w:rsidRPr="008236CE">
        <w:rPr>
          <w:rFonts w:ascii="標楷體" w:eastAsia="標楷體" w:hAnsi="標楷體"/>
          <w:color w:val="000000"/>
          <w:kern w:val="0"/>
        </w:rPr>
        <w:t>)</w:t>
      </w:r>
      <w:r w:rsidRPr="008236CE">
        <w:rPr>
          <w:rFonts w:ascii="標楷體" w:eastAsia="標楷體" w:hAnsi="標楷體" w:hint="eastAsia"/>
          <w:color w:val="000000"/>
          <w:kern w:val="0"/>
        </w:rPr>
        <w:t>其他教學事項。</w:t>
      </w:r>
    </w:p>
    <w:p w14:paraId="3C99E49C"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500" w:left="1680" w:hangingChars="200" w:hanging="480"/>
        <w:jc w:val="both"/>
        <w:rPr>
          <w:rFonts w:ascii="標楷體" w:eastAsia="標楷體" w:hAnsi="標楷體"/>
          <w:color w:val="000000"/>
          <w:kern w:val="0"/>
        </w:rPr>
      </w:pPr>
      <w:r w:rsidRPr="008236CE">
        <w:rPr>
          <w:rFonts w:ascii="標楷體" w:eastAsia="標楷體" w:hAnsi="標楷體" w:hint="eastAsia"/>
          <w:color w:val="000000"/>
          <w:kern w:val="0"/>
        </w:rPr>
        <w:t>二、服務：</w:t>
      </w:r>
    </w:p>
    <w:p w14:paraId="76E40AC3"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color w:val="000000"/>
          <w:kern w:val="0"/>
        </w:rPr>
      </w:pPr>
      <w:r w:rsidRPr="008236CE">
        <w:rPr>
          <w:rFonts w:ascii="標楷體" w:eastAsia="標楷體" w:hAnsi="標楷體"/>
          <w:color w:val="000000"/>
          <w:kern w:val="0"/>
        </w:rPr>
        <w:t>(</w:t>
      </w:r>
      <w:proofErr w:type="gramStart"/>
      <w:r w:rsidRPr="008236CE">
        <w:rPr>
          <w:rFonts w:ascii="標楷體" w:eastAsia="標楷體" w:hAnsi="標楷體" w:hint="eastAsia"/>
          <w:color w:val="000000"/>
          <w:kern w:val="0"/>
        </w:rPr>
        <w:t>一</w:t>
      </w:r>
      <w:proofErr w:type="gramEnd"/>
      <w:r w:rsidRPr="008236CE">
        <w:rPr>
          <w:rFonts w:ascii="標楷體" w:eastAsia="標楷體" w:hAnsi="標楷體"/>
          <w:color w:val="000000"/>
          <w:kern w:val="0"/>
        </w:rPr>
        <w:t>)</w:t>
      </w:r>
      <w:r w:rsidRPr="008236CE">
        <w:rPr>
          <w:rFonts w:ascii="標楷體" w:eastAsia="標楷體" w:hAnsi="標楷體" w:hint="eastAsia"/>
          <w:color w:val="000000"/>
          <w:kern w:val="0"/>
        </w:rPr>
        <w:t>兼任校內行政職務情形。</w:t>
      </w:r>
    </w:p>
    <w:p w14:paraId="257DCFBB"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color w:val="000000"/>
          <w:kern w:val="0"/>
        </w:rPr>
      </w:pPr>
      <w:r w:rsidRPr="008236CE">
        <w:rPr>
          <w:rFonts w:ascii="標楷體" w:eastAsia="標楷體" w:hAnsi="標楷體"/>
          <w:color w:val="000000"/>
          <w:kern w:val="0"/>
        </w:rPr>
        <w:t>(</w:t>
      </w:r>
      <w:r w:rsidRPr="008236CE">
        <w:rPr>
          <w:rFonts w:ascii="標楷體" w:eastAsia="標楷體" w:hAnsi="標楷體" w:hint="eastAsia"/>
          <w:color w:val="000000"/>
          <w:kern w:val="0"/>
        </w:rPr>
        <w:t>二</w:t>
      </w:r>
      <w:r w:rsidRPr="008236CE">
        <w:rPr>
          <w:rFonts w:ascii="標楷體" w:eastAsia="標楷體" w:hAnsi="標楷體"/>
          <w:color w:val="000000"/>
          <w:kern w:val="0"/>
        </w:rPr>
        <w:t>)</w:t>
      </w:r>
      <w:r w:rsidRPr="008236CE">
        <w:rPr>
          <w:rFonts w:ascii="標楷體" w:eastAsia="標楷體" w:hAnsi="標楷體" w:hint="eastAsia"/>
          <w:color w:val="000000"/>
          <w:kern w:val="0"/>
        </w:rPr>
        <w:t>計畫案及募款之爭取。</w:t>
      </w:r>
    </w:p>
    <w:p w14:paraId="6696FA32"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color w:val="000000"/>
          <w:kern w:val="0"/>
        </w:rPr>
      </w:pPr>
      <w:r w:rsidRPr="008236CE">
        <w:rPr>
          <w:rFonts w:ascii="標楷體" w:eastAsia="標楷體" w:hAnsi="標楷體"/>
          <w:color w:val="000000"/>
          <w:kern w:val="0"/>
        </w:rPr>
        <w:lastRenderedPageBreak/>
        <w:t>(</w:t>
      </w:r>
      <w:r w:rsidRPr="008236CE">
        <w:rPr>
          <w:rFonts w:ascii="標楷體" w:eastAsia="標楷體" w:hAnsi="標楷體" w:hint="eastAsia"/>
          <w:color w:val="000000"/>
          <w:kern w:val="0"/>
        </w:rPr>
        <w:t>三</w:t>
      </w:r>
      <w:r w:rsidRPr="008236CE">
        <w:rPr>
          <w:rFonts w:ascii="標楷體" w:eastAsia="標楷體" w:hAnsi="標楷體"/>
          <w:color w:val="000000"/>
          <w:kern w:val="0"/>
        </w:rPr>
        <w:t>)</w:t>
      </w:r>
      <w:r w:rsidRPr="008236CE">
        <w:rPr>
          <w:rFonts w:ascii="標楷體" w:eastAsia="標楷體" w:hAnsi="標楷體" w:hint="eastAsia"/>
          <w:color w:val="000000"/>
          <w:kern w:val="0"/>
        </w:rPr>
        <w:t>推廣教育之參與。</w:t>
      </w:r>
    </w:p>
    <w:p w14:paraId="49093205" w14:textId="77777777" w:rsidR="00476DC8" w:rsidRPr="008236CE"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color w:val="000000"/>
          <w:kern w:val="0"/>
        </w:rPr>
      </w:pPr>
      <w:r w:rsidRPr="008236CE">
        <w:rPr>
          <w:rFonts w:ascii="標楷體" w:eastAsia="標楷體" w:hAnsi="標楷體"/>
          <w:color w:val="000000"/>
          <w:kern w:val="0"/>
        </w:rPr>
        <w:t>(</w:t>
      </w:r>
      <w:r w:rsidRPr="008236CE">
        <w:rPr>
          <w:rFonts w:ascii="標楷體" w:eastAsia="標楷體" w:hAnsi="標楷體" w:hint="eastAsia"/>
          <w:color w:val="000000"/>
          <w:kern w:val="0"/>
        </w:rPr>
        <w:t>四</w:t>
      </w:r>
      <w:r w:rsidRPr="008236CE">
        <w:rPr>
          <w:rFonts w:ascii="標楷體" w:eastAsia="標楷體" w:hAnsi="標楷體"/>
          <w:color w:val="000000"/>
          <w:kern w:val="0"/>
        </w:rPr>
        <w:t>)</w:t>
      </w:r>
      <w:r w:rsidRPr="008236CE">
        <w:rPr>
          <w:rFonts w:ascii="標楷體" w:eastAsia="標楷體" w:hAnsi="標楷體" w:hint="eastAsia"/>
          <w:color w:val="000000"/>
          <w:kern w:val="0"/>
        </w:rPr>
        <w:t>校內事務之參與。</w:t>
      </w:r>
    </w:p>
    <w:p w14:paraId="00D0CC34" w14:textId="77777777" w:rsidR="00476DC8" w:rsidRPr="009C3725"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kern w:val="0"/>
        </w:rPr>
      </w:pPr>
      <w:r w:rsidRPr="008236CE">
        <w:rPr>
          <w:rFonts w:ascii="標楷體" w:eastAsia="標楷體" w:hAnsi="標楷體"/>
          <w:color w:val="000000"/>
          <w:kern w:val="0"/>
        </w:rPr>
        <w:t>(</w:t>
      </w:r>
      <w:r w:rsidRPr="008236CE">
        <w:rPr>
          <w:rFonts w:ascii="標楷體" w:eastAsia="標楷體" w:hAnsi="標楷體" w:hint="eastAsia"/>
          <w:color w:val="000000"/>
          <w:kern w:val="0"/>
        </w:rPr>
        <w:t>五</w:t>
      </w:r>
      <w:r w:rsidRPr="008236CE">
        <w:rPr>
          <w:rFonts w:ascii="標楷體" w:eastAsia="標楷體" w:hAnsi="標楷體"/>
          <w:color w:val="000000"/>
          <w:kern w:val="0"/>
        </w:rPr>
        <w:t>)</w:t>
      </w:r>
      <w:r w:rsidRPr="008236CE">
        <w:rPr>
          <w:rFonts w:ascii="標楷體" w:eastAsia="標楷體" w:hAnsi="標楷體" w:hint="eastAsia"/>
          <w:color w:val="000000"/>
          <w:kern w:val="0"/>
        </w:rPr>
        <w:t>校外專業</w:t>
      </w:r>
      <w:r w:rsidRPr="009C3725">
        <w:rPr>
          <w:rFonts w:ascii="標楷體" w:eastAsia="標楷體" w:hAnsi="標楷體" w:hint="eastAsia"/>
          <w:kern w:val="0"/>
        </w:rPr>
        <w:t>服務。</w:t>
      </w:r>
    </w:p>
    <w:p w14:paraId="653686F5" w14:textId="77777777" w:rsidR="00476DC8" w:rsidRPr="009C3725"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Chars="600" w:left="1920" w:hangingChars="200" w:hanging="480"/>
        <w:jc w:val="both"/>
        <w:rPr>
          <w:rFonts w:ascii="標楷體" w:eastAsia="標楷體" w:hAnsi="標楷體"/>
          <w:kern w:val="0"/>
        </w:rPr>
      </w:pPr>
      <w:r w:rsidRPr="009C3725">
        <w:rPr>
          <w:rFonts w:ascii="標楷體" w:eastAsia="標楷體" w:hAnsi="標楷體"/>
          <w:kern w:val="0"/>
        </w:rPr>
        <w:t>(</w:t>
      </w:r>
      <w:r w:rsidRPr="009C3725">
        <w:rPr>
          <w:rFonts w:ascii="標楷體" w:eastAsia="標楷體" w:hAnsi="標楷體" w:hint="eastAsia"/>
          <w:kern w:val="0"/>
        </w:rPr>
        <w:t>六</w:t>
      </w:r>
      <w:r w:rsidRPr="009C3725">
        <w:rPr>
          <w:rFonts w:ascii="標楷體" w:eastAsia="標楷體" w:hAnsi="標楷體"/>
          <w:kern w:val="0"/>
        </w:rPr>
        <w:t>)</w:t>
      </w:r>
      <w:r w:rsidRPr="009C3725">
        <w:rPr>
          <w:rFonts w:ascii="標楷體" w:eastAsia="標楷體" w:hAnsi="標楷體" w:hint="eastAsia"/>
          <w:kern w:val="0"/>
        </w:rPr>
        <w:t>其他服務事項。</w:t>
      </w:r>
    </w:p>
    <w:p w14:paraId="77E45B50" w14:textId="77777777" w:rsidR="00476DC8" w:rsidRPr="009C3725" w:rsidRDefault="00476DC8" w:rsidP="000055A7">
      <w:pPr>
        <w:tabs>
          <w:tab w:val="left" w:pos="0"/>
          <w:tab w:val="left" w:pos="543"/>
          <w:tab w:val="left" w:pos="1263"/>
          <w:tab w:val="left" w:pos="1983"/>
          <w:tab w:val="left" w:pos="2703"/>
          <w:tab w:val="left" w:pos="3423"/>
          <w:tab w:val="left" w:pos="4143"/>
          <w:tab w:val="left" w:pos="4863"/>
        </w:tabs>
        <w:autoSpaceDE w:val="0"/>
        <w:autoSpaceDN w:val="0"/>
        <w:adjustRightInd w:val="0"/>
        <w:spacing w:line="360" w:lineRule="atLeast"/>
        <w:ind w:left="720" w:hangingChars="300" w:hanging="720"/>
        <w:jc w:val="both"/>
        <w:rPr>
          <w:rFonts w:ascii="標楷體" w:eastAsia="標楷體" w:hAnsi="標楷體"/>
          <w:kern w:val="0"/>
        </w:rPr>
      </w:pPr>
      <w:r w:rsidRPr="009C3725">
        <w:rPr>
          <w:rFonts w:ascii="標楷體" w:eastAsia="標楷體" w:hAnsi="標楷體" w:hint="eastAsia"/>
          <w:kern w:val="0"/>
        </w:rPr>
        <w:t>第四條　　升等教學服務成績考核表及評分方式</w:t>
      </w:r>
      <w:proofErr w:type="gramStart"/>
      <w:r w:rsidRPr="009C3725">
        <w:rPr>
          <w:rFonts w:ascii="標楷體" w:eastAsia="標楷體" w:hAnsi="標楷體" w:hint="eastAsia"/>
          <w:kern w:val="0"/>
        </w:rPr>
        <w:t>由</w:t>
      </w:r>
      <w:r w:rsidR="00A22E75" w:rsidRPr="00A22E75">
        <w:rPr>
          <w:rFonts w:eastAsia="標楷體"/>
          <w:kern w:val="0"/>
        </w:rPr>
        <w:t>發聘一、二級</w:t>
      </w:r>
      <w:proofErr w:type="gramEnd"/>
      <w:r w:rsidR="00A22E75" w:rsidRPr="00A22E75">
        <w:rPr>
          <w:rFonts w:eastAsia="標楷體"/>
          <w:kern w:val="0"/>
        </w:rPr>
        <w:t>單位</w:t>
      </w:r>
      <w:r w:rsidRPr="009C3725">
        <w:rPr>
          <w:rFonts w:ascii="標楷體" w:eastAsia="標楷體" w:hAnsi="標楷體" w:hint="eastAsia"/>
          <w:kern w:val="0"/>
        </w:rPr>
        <w:t>依本校「教學及服務分項評分準則」另訂之。</w:t>
      </w:r>
    </w:p>
    <w:p w14:paraId="0E901077" w14:textId="77777777" w:rsidR="00476DC8" w:rsidRPr="009C3725" w:rsidRDefault="00DF2B48" w:rsidP="000055A7">
      <w:pPr>
        <w:autoSpaceDE w:val="0"/>
        <w:autoSpaceDN w:val="0"/>
        <w:adjustRightInd w:val="0"/>
        <w:spacing w:line="360" w:lineRule="atLeast"/>
        <w:ind w:left="720" w:hangingChars="300" w:hanging="720"/>
        <w:jc w:val="both"/>
        <w:rPr>
          <w:rFonts w:ascii="標楷體" w:eastAsia="標楷體" w:hAnsi="標楷體"/>
          <w:kern w:val="0"/>
        </w:rPr>
      </w:pPr>
      <w:r w:rsidRPr="004D45EA">
        <w:rPr>
          <w:rFonts w:eastAsia="標楷體" w:hint="eastAsia"/>
          <w:kern w:val="0"/>
          <w:szCs w:val="22"/>
        </w:rPr>
        <w:t xml:space="preserve">第五條　</w:t>
      </w:r>
      <w:r w:rsidRPr="009C3725">
        <w:rPr>
          <w:rFonts w:ascii="標楷體" w:eastAsia="標楷體" w:hAnsi="標楷體" w:hint="eastAsia"/>
          <w:kern w:val="0"/>
        </w:rPr>
        <w:t xml:space="preserve">　</w:t>
      </w:r>
      <w:r w:rsidRPr="004D45EA">
        <w:rPr>
          <w:rFonts w:eastAsia="標楷體"/>
          <w:kern w:val="0"/>
          <w:szCs w:val="22"/>
        </w:rPr>
        <w:t>本校教師申請升等時，應先提報</w:t>
      </w:r>
      <w:r w:rsidRPr="000312CB">
        <w:rPr>
          <w:rFonts w:eastAsia="標楷體"/>
          <w:color w:val="000000"/>
          <w:kern w:val="0"/>
          <w:szCs w:val="22"/>
        </w:rPr>
        <w:t>升等前</w:t>
      </w:r>
      <w:r w:rsidRPr="000312CB">
        <w:rPr>
          <w:rFonts w:eastAsia="標楷體" w:hint="eastAsia"/>
          <w:color w:val="000000"/>
          <w:kern w:val="0"/>
          <w:szCs w:val="22"/>
        </w:rPr>
        <w:t>任教</w:t>
      </w:r>
      <w:r w:rsidRPr="000312CB">
        <w:rPr>
          <w:rFonts w:eastAsia="標楷體"/>
          <w:color w:val="000000"/>
          <w:kern w:val="0"/>
          <w:szCs w:val="22"/>
        </w:rPr>
        <w:t>滿</w:t>
      </w:r>
      <w:r w:rsidRPr="000312CB">
        <w:rPr>
          <w:rFonts w:eastAsia="標楷體" w:hint="eastAsia"/>
          <w:color w:val="000000"/>
          <w:kern w:val="0"/>
          <w:szCs w:val="22"/>
        </w:rPr>
        <w:t>六學期內</w:t>
      </w:r>
      <w:r w:rsidRPr="000312CB">
        <w:rPr>
          <w:rFonts w:eastAsia="標楷體"/>
          <w:color w:val="000000"/>
          <w:kern w:val="0"/>
          <w:szCs w:val="22"/>
        </w:rPr>
        <w:t>之各項教學、服務資料，由系級教師評審委員會委員就各項標準予以初審，填列教學服務成績考核表並以書面列出具體考評情形</w:t>
      </w:r>
      <w:r w:rsidRPr="000312CB">
        <w:rPr>
          <w:rFonts w:eastAsia="標楷體" w:hint="eastAsia"/>
          <w:color w:val="000000"/>
          <w:kern w:val="0"/>
          <w:szCs w:val="22"/>
        </w:rPr>
        <w:t>。</w:t>
      </w:r>
      <w:r w:rsidRPr="000312CB">
        <w:rPr>
          <w:rFonts w:eastAsia="標楷體"/>
          <w:color w:val="000000"/>
          <w:kern w:val="0"/>
          <w:szCs w:val="22"/>
        </w:rPr>
        <w:t>初審之教學服務成績</w:t>
      </w:r>
      <w:proofErr w:type="gramStart"/>
      <w:r w:rsidRPr="004D45EA">
        <w:rPr>
          <w:rFonts w:eastAsia="標楷體"/>
          <w:kern w:val="0"/>
          <w:szCs w:val="22"/>
        </w:rPr>
        <w:t>併</w:t>
      </w:r>
      <w:proofErr w:type="gramEnd"/>
      <w:r w:rsidRPr="004D45EA">
        <w:rPr>
          <w:rFonts w:eastAsia="標楷體"/>
          <w:kern w:val="0"/>
          <w:szCs w:val="22"/>
        </w:rPr>
        <w:t>著作審查結果送院級教師評審委員會，依本校教師升等規則審議。</w:t>
      </w:r>
    </w:p>
    <w:p w14:paraId="47D45735" w14:textId="77777777" w:rsidR="00476DC8" w:rsidRDefault="00476DC8" w:rsidP="000055A7">
      <w:pPr>
        <w:autoSpaceDE w:val="0"/>
        <w:autoSpaceDN w:val="0"/>
        <w:adjustRightInd w:val="0"/>
        <w:spacing w:line="360" w:lineRule="atLeast"/>
        <w:ind w:left="720" w:hangingChars="300" w:hanging="720"/>
        <w:jc w:val="both"/>
        <w:rPr>
          <w:rFonts w:eastAsia="標楷體"/>
          <w:color w:val="000000"/>
          <w:kern w:val="0"/>
        </w:rPr>
      </w:pPr>
      <w:r w:rsidRPr="009C3725">
        <w:rPr>
          <w:rFonts w:ascii="標楷體" w:eastAsia="標楷體" w:hAnsi="標楷體" w:hint="eastAsia"/>
          <w:kern w:val="0"/>
        </w:rPr>
        <w:t xml:space="preserve">第六條　　</w:t>
      </w:r>
      <w:r w:rsidR="006A7604" w:rsidRPr="00651371">
        <w:rPr>
          <w:rFonts w:eastAsia="標楷體"/>
          <w:color w:val="000000"/>
          <w:kern w:val="0"/>
        </w:rPr>
        <w:t>院級教師評審委員會辦理升等案</w:t>
      </w:r>
      <w:proofErr w:type="gramStart"/>
      <w:r w:rsidR="006A7604" w:rsidRPr="00651371">
        <w:rPr>
          <w:rFonts w:eastAsia="標楷體"/>
          <w:color w:val="000000"/>
          <w:kern w:val="0"/>
        </w:rPr>
        <w:t>複</w:t>
      </w:r>
      <w:proofErr w:type="gramEnd"/>
      <w:r w:rsidR="006A7604" w:rsidRPr="00651371">
        <w:rPr>
          <w:rFonts w:eastAsia="標楷體"/>
          <w:color w:val="000000"/>
          <w:kern w:val="0"/>
        </w:rPr>
        <w:t>審時，就著作外審結果及系級教師評審委員會所送之教學服務成績資料進行審議。如認為資料不足，得請其補充之，或</w:t>
      </w:r>
      <w:proofErr w:type="gramStart"/>
      <w:r w:rsidR="006A7604" w:rsidRPr="00651371">
        <w:rPr>
          <w:rFonts w:eastAsia="標楷體"/>
          <w:color w:val="000000"/>
          <w:kern w:val="0"/>
        </w:rPr>
        <w:t>逕</w:t>
      </w:r>
      <w:proofErr w:type="gramEnd"/>
      <w:r w:rsidR="006A7604" w:rsidRPr="00651371">
        <w:rPr>
          <w:rFonts w:eastAsia="標楷體"/>
          <w:color w:val="000000"/>
          <w:kern w:val="0"/>
        </w:rPr>
        <w:t>予評審。</w:t>
      </w:r>
    </w:p>
    <w:p w14:paraId="38226C03" w14:textId="77777777" w:rsidR="006A7604" w:rsidRPr="00A22E75" w:rsidRDefault="006A7604" w:rsidP="006A7604">
      <w:pPr>
        <w:autoSpaceDE w:val="0"/>
        <w:autoSpaceDN w:val="0"/>
        <w:adjustRightInd w:val="0"/>
        <w:spacing w:line="360" w:lineRule="atLeast"/>
        <w:ind w:leftChars="295" w:left="718" w:hangingChars="4" w:hanging="10"/>
        <w:jc w:val="both"/>
        <w:rPr>
          <w:rFonts w:ascii="標楷體" w:eastAsia="標楷體" w:hAnsi="標楷體"/>
          <w:kern w:val="0"/>
        </w:rPr>
      </w:pPr>
      <w:r>
        <w:rPr>
          <w:rFonts w:eastAsia="標楷體" w:hint="eastAsia"/>
          <w:color w:val="000000"/>
          <w:kern w:val="0"/>
        </w:rPr>
        <w:t xml:space="preserve">　　</w:t>
      </w:r>
      <w:r w:rsidRPr="00651371">
        <w:rPr>
          <w:rFonts w:eastAsia="標楷體"/>
          <w:color w:val="000000"/>
          <w:kern w:val="0"/>
        </w:rPr>
        <w:t>升等案</w:t>
      </w:r>
      <w:r w:rsidRPr="00050B51">
        <w:rPr>
          <w:rFonts w:eastAsia="標楷體"/>
          <w:color w:val="000000"/>
          <w:kern w:val="0"/>
        </w:rPr>
        <w:t>經院級教師評審委員會</w:t>
      </w:r>
      <w:proofErr w:type="gramStart"/>
      <w:r w:rsidRPr="00050B51">
        <w:rPr>
          <w:rFonts w:eastAsia="標楷體"/>
          <w:color w:val="000000"/>
          <w:kern w:val="0"/>
        </w:rPr>
        <w:t>複</w:t>
      </w:r>
      <w:proofErr w:type="gramEnd"/>
      <w:r w:rsidRPr="00050B51">
        <w:rPr>
          <w:rFonts w:eastAsia="標楷體"/>
          <w:color w:val="000000"/>
          <w:kern w:val="0"/>
        </w:rPr>
        <w:t>審通過後，將送審著作及所有升等資料彙整編頁裝訂，於校教師評審委員會開會十日前送人力資源處。人力資源處於校教師評審委員會召開前，先行轉送各委</w:t>
      </w:r>
      <w:r w:rsidRPr="00651371">
        <w:rPr>
          <w:rFonts w:eastAsia="標楷體"/>
          <w:color w:val="000000"/>
          <w:kern w:val="0"/>
        </w:rPr>
        <w:t>員審閱。</w:t>
      </w:r>
    </w:p>
    <w:p w14:paraId="1B968E2D" w14:textId="77777777" w:rsidR="00476DC8" w:rsidRPr="009C3725" w:rsidRDefault="00476DC8" w:rsidP="000055A7">
      <w:pPr>
        <w:autoSpaceDE w:val="0"/>
        <w:autoSpaceDN w:val="0"/>
        <w:adjustRightInd w:val="0"/>
        <w:spacing w:line="360" w:lineRule="atLeast"/>
        <w:ind w:left="720" w:hangingChars="300" w:hanging="720"/>
        <w:jc w:val="both"/>
        <w:rPr>
          <w:rFonts w:ascii="標楷體" w:eastAsia="標楷體" w:hAnsi="標楷體"/>
          <w:kern w:val="0"/>
        </w:rPr>
      </w:pPr>
      <w:r w:rsidRPr="009C3725">
        <w:rPr>
          <w:rFonts w:ascii="標楷體" w:eastAsia="標楷體" w:hAnsi="標楷體" w:hint="eastAsia"/>
          <w:kern w:val="0"/>
        </w:rPr>
        <w:t>第七條　　校教師評審委員會認為必要時，得由主任委員指派委員成立專案小組於會前先行審議各升等案所提報之教學服務成績資料。</w:t>
      </w:r>
    </w:p>
    <w:p w14:paraId="79D91B14" w14:textId="77777777" w:rsidR="001D5E85" w:rsidRDefault="00476DC8" w:rsidP="000055A7">
      <w:pPr>
        <w:autoSpaceDE w:val="0"/>
        <w:autoSpaceDN w:val="0"/>
        <w:adjustRightInd w:val="0"/>
        <w:spacing w:line="360" w:lineRule="atLeast"/>
        <w:ind w:left="720" w:hangingChars="300" w:hanging="720"/>
        <w:jc w:val="both"/>
        <w:rPr>
          <w:rFonts w:ascii="標楷體" w:eastAsia="標楷體" w:hAnsi="標楷體"/>
          <w:kern w:val="0"/>
        </w:rPr>
      </w:pPr>
      <w:r w:rsidRPr="009C3725">
        <w:rPr>
          <w:rFonts w:ascii="標楷體" w:eastAsia="標楷體" w:hAnsi="標楷體" w:hint="eastAsia"/>
          <w:kern w:val="0"/>
        </w:rPr>
        <w:t>第八條　　本規則經校教師評審委員會通過，報請校長核定後</w:t>
      </w:r>
      <w:r w:rsidR="00B925AF">
        <w:rPr>
          <w:rFonts w:ascii="標楷體" w:eastAsia="標楷體" w:hAnsi="標楷體" w:hint="eastAsia"/>
          <w:kern w:val="0"/>
        </w:rPr>
        <w:t>，自</w:t>
      </w:r>
      <w:r w:rsidRPr="009C3725">
        <w:rPr>
          <w:rFonts w:ascii="標楷體" w:eastAsia="標楷體" w:hAnsi="標楷體" w:hint="eastAsia"/>
          <w:kern w:val="0"/>
        </w:rPr>
        <w:t>公布</w:t>
      </w:r>
      <w:r w:rsidR="00B925AF">
        <w:rPr>
          <w:rFonts w:ascii="標楷體" w:eastAsia="標楷體" w:hAnsi="標楷體" w:hint="eastAsia"/>
          <w:kern w:val="0"/>
        </w:rPr>
        <w:t>日</w:t>
      </w:r>
      <w:r w:rsidR="009B2E67">
        <w:rPr>
          <w:rFonts w:ascii="標楷體" w:eastAsia="標楷體" w:hAnsi="標楷體" w:hint="eastAsia"/>
          <w:kern w:val="0"/>
        </w:rPr>
        <w:t>實</w:t>
      </w:r>
      <w:r w:rsidRPr="009C3725">
        <w:rPr>
          <w:rFonts w:ascii="標楷體" w:eastAsia="標楷體" w:hAnsi="標楷體" w:hint="eastAsia"/>
          <w:kern w:val="0"/>
        </w:rPr>
        <w:t>施；修正時亦同。</w:t>
      </w:r>
    </w:p>
    <w:p w14:paraId="18F0BA17" w14:textId="77777777" w:rsidR="00871187" w:rsidRPr="009C3725" w:rsidRDefault="00476DC8" w:rsidP="000055A7">
      <w:pPr>
        <w:autoSpaceDE w:val="0"/>
        <w:autoSpaceDN w:val="0"/>
        <w:adjustRightInd w:val="0"/>
        <w:spacing w:line="360" w:lineRule="atLeast"/>
        <w:ind w:left="720" w:hangingChars="300" w:hanging="720"/>
        <w:jc w:val="both"/>
        <w:rPr>
          <w:rFonts w:ascii="標楷體" w:eastAsia="標楷體" w:hAnsi="標楷體"/>
          <w:b/>
          <w:bCs/>
          <w:kern w:val="0"/>
        </w:rPr>
      </w:pPr>
      <w:r w:rsidRPr="009C3725">
        <w:rPr>
          <w:rFonts w:ascii="標楷體" w:eastAsia="標楷體" w:hAnsi="標楷體"/>
          <w:kern w:val="0"/>
        </w:rPr>
        <w:br w:type="page"/>
      </w:r>
      <w:r w:rsidR="00871187" w:rsidRPr="009C3725">
        <w:rPr>
          <w:rFonts w:ascii="標楷體" w:eastAsia="標楷體" w:hAnsi="標楷體" w:hint="eastAsia"/>
          <w:b/>
          <w:bCs/>
          <w:kern w:val="0"/>
        </w:rPr>
        <w:t>附表</w:t>
      </w:r>
      <w:r w:rsidR="00871187" w:rsidRPr="009C3725">
        <w:rPr>
          <w:rFonts w:ascii="標楷體" w:eastAsia="標楷體" w:hAnsi="標楷體"/>
          <w:b/>
          <w:bCs/>
          <w:kern w:val="0"/>
        </w:rPr>
        <w:t xml:space="preserve">  </w:t>
      </w:r>
      <w:r w:rsidR="00871187" w:rsidRPr="009C3725">
        <w:rPr>
          <w:rFonts w:ascii="標楷體" w:eastAsia="標楷體" w:hAnsi="標楷體" w:hint="eastAsia"/>
          <w:b/>
          <w:bCs/>
          <w:kern w:val="0"/>
        </w:rPr>
        <w:t>「教學及服務分項評分準則」</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48"/>
        <w:gridCol w:w="980"/>
        <w:gridCol w:w="5379"/>
      </w:tblGrid>
      <w:tr w:rsidR="001155CE" w:rsidRPr="00123083" w14:paraId="181134C0" w14:textId="77777777" w:rsidTr="00123083">
        <w:trPr>
          <w:trHeight w:val="680"/>
          <w:jc w:val="center"/>
        </w:trPr>
        <w:tc>
          <w:tcPr>
            <w:tcW w:w="655" w:type="dxa"/>
            <w:shd w:val="clear" w:color="auto" w:fill="auto"/>
            <w:vAlign w:val="center"/>
          </w:tcPr>
          <w:p w14:paraId="661FC684" w14:textId="77777777" w:rsidR="00561795" w:rsidRPr="00123083" w:rsidRDefault="00561795" w:rsidP="00123083">
            <w:pPr>
              <w:autoSpaceDE w:val="0"/>
              <w:autoSpaceDN w:val="0"/>
              <w:adjustRightInd w:val="0"/>
              <w:spacing w:line="240" w:lineRule="atLeast"/>
              <w:ind w:rightChars="-30" w:right="-72"/>
              <w:jc w:val="both"/>
              <w:rPr>
                <w:rFonts w:ascii="標楷體" w:eastAsia="標楷體" w:hAnsi="標楷體"/>
                <w:bCs/>
                <w:kern w:val="0"/>
              </w:rPr>
            </w:pPr>
            <w:r w:rsidRPr="00123083">
              <w:rPr>
                <w:rFonts w:ascii="標楷體" w:eastAsia="標楷體" w:hAnsi="標楷體" w:hint="eastAsia"/>
                <w:bCs/>
                <w:kern w:val="0"/>
              </w:rPr>
              <w:t>項目</w:t>
            </w:r>
          </w:p>
        </w:tc>
        <w:tc>
          <w:tcPr>
            <w:tcW w:w="2848" w:type="dxa"/>
            <w:shd w:val="clear" w:color="auto" w:fill="auto"/>
            <w:vAlign w:val="center"/>
          </w:tcPr>
          <w:p w14:paraId="6C0F9EB3" w14:textId="77777777" w:rsidR="00561795" w:rsidRPr="00123083" w:rsidRDefault="00561795" w:rsidP="00123083">
            <w:pPr>
              <w:autoSpaceDE w:val="0"/>
              <w:autoSpaceDN w:val="0"/>
              <w:adjustRightInd w:val="0"/>
              <w:spacing w:line="240" w:lineRule="atLeast"/>
              <w:jc w:val="center"/>
              <w:rPr>
                <w:rFonts w:ascii="標楷體" w:eastAsia="標楷體" w:hAnsi="標楷體"/>
                <w:bCs/>
                <w:kern w:val="0"/>
              </w:rPr>
            </w:pPr>
            <w:r w:rsidRPr="00123083">
              <w:rPr>
                <w:rFonts w:ascii="標楷體" w:eastAsia="標楷體" w:hAnsi="標楷體" w:hint="eastAsia"/>
                <w:bCs/>
                <w:kern w:val="0"/>
              </w:rPr>
              <w:t>考評項目</w:t>
            </w:r>
          </w:p>
        </w:tc>
        <w:tc>
          <w:tcPr>
            <w:tcW w:w="980" w:type="dxa"/>
            <w:shd w:val="clear" w:color="auto" w:fill="auto"/>
            <w:vAlign w:val="center"/>
          </w:tcPr>
          <w:p w14:paraId="2E4836AF" w14:textId="77777777" w:rsidR="001155CE" w:rsidRPr="00123083" w:rsidRDefault="00561795" w:rsidP="00123083">
            <w:pPr>
              <w:autoSpaceDE w:val="0"/>
              <w:autoSpaceDN w:val="0"/>
              <w:adjustRightInd w:val="0"/>
              <w:spacing w:line="240" w:lineRule="atLeast"/>
              <w:ind w:leftChars="-15" w:rightChars="-20" w:right="-48" w:hangingChars="15" w:hanging="36"/>
              <w:jc w:val="center"/>
              <w:rPr>
                <w:rFonts w:ascii="標楷體" w:eastAsia="標楷體" w:hAnsi="標楷體"/>
                <w:bCs/>
                <w:kern w:val="0"/>
              </w:rPr>
            </w:pPr>
            <w:r w:rsidRPr="00123083">
              <w:rPr>
                <w:rFonts w:ascii="標楷體" w:eastAsia="標楷體" w:hAnsi="標楷體" w:hint="eastAsia"/>
                <w:bCs/>
                <w:kern w:val="0"/>
              </w:rPr>
              <w:t>基本</w:t>
            </w:r>
          </w:p>
          <w:p w14:paraId="2366A294" w14:textId="77777777" w:rsidR="00561795" w:rsidRPr="00123083" w:rsidRDefault="00561795" w:rsidP="00123083">
            <w:pPr>
              <w:autoSpaceDE w:val="0"/>
              <w:autoSpaceDN w:val="0"/>
              <w:adjustRightInd w:val="0"/>
              <w:spacing w:line="240" w:lineRule="atLeast"/>
              <w:ind w:leftChars="-15" w:rightChars="-20" w:right="-48" w:hangingChars="15" w:hanging="36"/>
              <w:jc w:val="center"/>
              <w:rPr>
                <w:rFonts w:ascii="標楷體" w:eastAsia="標楷體" w:hAnsi="標楷體"/>
                <w:bCs/>
                <w:kern w:val="0"/>
              </w:rPr>
            </w:pPr>
            <w:r w:rsidRPr="00123083">
              <w:rPr>
                <w:rFonts w:ascii="標楷體" w:eastAsia="標楷體" w:hAnsi="標楷體" w:hint="eastAsia"/>
                <w:bCs/>
                <w:kern w:val="0"/>
              </w:rPr>
              <w:t>分數</w:t>
            </w:r>
          </w:p>
        </w:tc>
        <w:tc>
          <w:tcPr>
            <w:tcW w:w="5379" w:type="dxa"/>
            <w:shd w:val="clear" w:color="auto" w:fill="auto"/>
            <w:vAlign w:val="center"/>
          </w:tcPr>
          <w:p w14:paraId="3377DACA" w14:textId="77777777" w:rsidR="00561795" w:rsidRPr="00123083" w:rsidRDefault="00561795" w:rsidP="00123083">
            <w:pPr>
              <w:autoSpaceDE w:val="0"/>
              <w:autoSpaceDN w:val="0"/>
              <w:adjustRightInd w:val="0"/>
              <w:spacing w:line="240" w:lineRule="atLeast"/>
              <w:jc w:val="center"/>
              <w:rPr>
                <w:rFonts w:ascii="標楷體" w:eastAsia="標楷體" w:hAnsi="標楷體"/>
                <w:bCs/>
                <w:kern w:val="0"/>
              </w:rPr>
            </w:pPr>
            <w:r w:rsidRPr="00123083">
              <w:rPr>
                <w:rFonts w:ascii="標楷體" w:eastAsia="標楷體" w:hAnsi="標楷體" w:hint="eastAsia"/>
                <w:bCs/>
                <w:kern w:val="0"/>
              </w:rPr>
              <w:t>評分細項及標準</w:t>
            </w:r>
          </w:p>
        </w:tc>
      </w:tr>
      <w:tr w:rsidR="001155CE" w:rsidRPr="00123083" w14:paraId="03520C20" w14:textId="77777777" w:rsidTr="00123083">
        <w:trPr>
          <w:trHeight w:val="502"/>
          <w:jc w:val="center"/>
        </w:trPr>
        <w:tc>
          <w:tcPr>
            <w:tcW w:w="655" w:type="dxa"/>
            <w:vMerge w:val="restart"/>
            <w:shd w:val="clear" w:color="auto" w:fill="auto"/>
            <w:vAlign w:val="center"/>
          </w:tcPr>
          <w:p w14:paraId="67217A85" w14:textId="77777777" w:rsidR="00561795" w:rsidRPr="00123083" w:rsidRDefault="00561795" w:rsidP="00123083">
            <w:pPr>
              <w:autoSpaceDE w:val="0"/>
              <w:autoSpaceDN w:val="0"/>
              <w:adjustRightInd w:val="0"/>
              <w:spacing w:line="240" w:lineRule="atLeast"/>
              <w:jc w:val="center"/>
              <w:rPr>
                <w:rFonts w:ascii="標楷體" w:eastAsia="標楷體" w:hAnsi="標楷體"/>
                <w:bCs/>
                <w:kern w:val="0"/>
              </w:rPr>
            </w:pPr>
            <w:r w:rsidRPr="00123083">
              <w:rPr>
                <w:rFonts w:ascii="標楷體" w:eastAsia="標楷體" w:hAnsi="標楷體" w:hint="eastAsia"/>
                <w:bCs/>
                <w:kern w:val="0"/>
              </w:rPr>
              <w:t>教</w:t>
            </w:r>
          </w:p>
          <w:p w14:paraId="0A66392E" w14:textId="77777777" w:rsidR="00561795" w:rsidRPr="00123083" w:rsidRDefault="00561795" w:rsidP="00123083">
            <w:pPr>
              <w:autoSpaceDE w:val="0"/>
              <w:autoSpaceDN w:val="0"/>
              <w:adjustRightInd w:val="0"/>
              <w:spacing w:line="240" w:lineRule="atLeast"/>
              <w:jc w:val="center"/>
              <w:rPr>
                <w:rFonts w:eastAsia="標楷體"/>
                <w:kern w:val="0"/>
              </w:rPr>
            </w:pPr>
            <w:r w:rsidRPr="00123083">
              <w:rPr>
                <w:rFonts w:ascii="標楷體" w:eastAsia="標楷體" w:hAnsi="標楷體" w:hint="eastAsia"/>
                <w:bCs/>
                <w:kern w:val="0"/>
              </w:rPr>
              <w:t>學</w:t>
            </w:r>
          </w:p>
        </w:tc>
        <w:tc>
          <w:tcPr>
            <w:tcW w:w="2848" w:type="dxa"/>
            <w:shd w:val="clear" w:color="auto" w:fill="auto"/>
            <w:vAlign w:val="center"/>
          </w:tcPr>
          <w:p w14:paraId="0EAC4CAA" w14:textId="77777777" w:rsidR="00561795" w:rsidRPr="00123083" w:rsidRDefault="00561795" w:rsidP="00123083">
            <w:pPr>
              <w:autoSpaceDE w:val="0"/>
              <w:autoSpaceDN w:val="0"/>
              <w:adjustRightInd w:val="0"/>
              <w:spacing w:line="240" w:lineRule="atLeast"/>
              <w:jc w:val="both"/>
              <w:rPr>
                <w:rFonts w:ascii="標楷體" w:eastAsia="標楷體" w:hAnsi="標楷體"/>
                <w:bCs/>
                <w:kern w:val="0"/>
              </w:rPr>
            </w:pPr>
            <w:r w:rsidRPr="00123083">
              <w:rPr>
                <w:rFonts w:ascii="標楷體" w:eastAsia="標楷體" w:hAnsi="標楷體" w:hint="eastAsia"/>
                <w:kern w:val="0"/>
              </w:rPr>
              <w:t>教學評量結果</w:t>
            </w:r>
          </w:p>
        </w:tc>
        <w:tc>
          <w:tcPr>
            <w:tcW w:w="980" w:type="dxa"/>
            <w:shd w:val="clear" w:color="auto" w:fill="auto"/>
            <w:vAlign w:val="center"/>
          </w:tcPr>
          <w:p w14:paraId="0305DD05" w14:textId="77777777" w:rsidR="00561795" w:rsidRPr="00123083" w:rsidRDefault="00561795" w:rsidP="00123083">
            <w:pPr>
              <w:autoSpaceDE w:val="0"/>
              <w:autoSpaceDN w:val="0"/>
              <w:adjustRightInd w:val="0"/>
              <w:spacing w:line="240" w:lineRule="atLeast"/>
              <w:jc w:val="center"/>
              <w:rPr>
                <w:rFonts w:ascii="標楷體" w:eastAsia="標楷體" w:hAnsi="標楷體"/>
                <w:bCs/>
                <w:kern w:val="0"/>
              </w:rPr>
            </w:pPr>
            <w:r w:rsidRPr="00123083">
              <w:rPr>
                <w:rFonts w:ascii="標楷體" w:eastAsia="標楷體" w:hAnsi="標楷體"/>
                <w:kern w:val="0"/>
              </w:rPr>
              <w:t>80</w:t>
            </w:r>
          </w:p>
        </w:tc>
        <w:tc>
          <w:tcPr>
            <w:tcW w:w="5379" w:type="dxa"/>
            <w:shd w:val="clear" w:color="auto" w:fill="auto"/>
            <w:vAlign w:val="center"/>
          </w:tcPr>
          <w:p w14:paraId="12FCB254" w14:textId="77777777" w:rsidR="00561795" w:rsidRPr="00123083" w:rsidRDefault="00561795" w:rsidP="00123083">
            <w:pPr>
              <w:autoSpaceDE w:val="0"/>
              <w:autoSpaceDN w:val="0"/>
              <w:adjustRightInd w:val="0"/>
              <w:spacing w:line="240" w:lineRule="atLeast"/>
              <w:jc w:val="both"/>
              <w:rPr>
                <w:rFonts w:eastAsia="標楷體"/>
                <w:kern w:val="0"/>
              </w:rPr>
            </w:pPr>
            <w:r w:rsidRPr="00123083">
              <w:rPr>
                <w:rFonts w:eastAsia="標楷體" w:hint="eastAsia"/>
                <w:kern w:val="0"/>
              </w:rPr>
              <w:t>依教學評量成績訂定加減分標準。</w:t>
            </w:r>
          </w:p>
        </w:tc>
      </w:tr>
      <w:tr w:rsidR="001155CE" w:rsidRPr="00123083" w14:paraId="1414816C" w14:textId="77777777" w:rsidTr="00123083">
        <w:trPr>
          <w:trHeight w:val="680"/>
          <w:jc w:val="center"/>
        </w:trPr>
        <w:tc>
          <w:tcPr>
            <w:tcW w:w="655" w:type="dxa"/>
            <w:vMerge/>
            <w:shd w:val="clear" w:color="auto" w:fill="auto"/>
            <w:vAlign w:val="center"/>
          </w:tcPr>
          <w:p w14:paraId="7DA7D64D" w14:textId="77777777" w:rsidR="00561795" w:rsidRPr="00123083" w:rsidRDefault="00561795" w:rsidP="00123083">
            <w:pPr>
              <w:autoSpaceDE w:val="0"/>
              <w:autoSpaceDN w:val="0"/>
              <w:adjustRightInd w:val="0"/>
              <w:spacing w:line="240" w:lineRule="atLeast"/>
              <w:ind w:left="214" w:hangingChars="89" w:hanging="214"/>
              <w:jc w:val="both"/>
              <w:rPr>
                <w:rFonts w:eastAsia="標楷體"/>
                <w:kern w:val="0"/>
              </w:rPr>
            </w:pPr>
          </w:p>
        </w:tc>
        <w:tc>
          <w:tcPr>
            <w:tcW w:w="2848" w:type="dxa"/>
            <w:shd w:val="clear" w:color="auto" w:fill="auto"/>
            <w:vAlign w:val="center"/>
          </w:tcPr>
          <w:p w14:paraId="2AD54E66" w14:textId="77777777" w:rsidR="00561795" w:rsidRPr="00123083" w:rsidRDefault="00561795" w:rsidP="00123083">
            <w:pPr>
              <w:autoSpaceDE w:val="0"/>
              <w:autoSpaceDN w:val="0"/>
              <w:adjustRightInd w:val="0"/>
              <w:spacing w:line="240" w:lineRule="atLeast"/>
              <w:jc w:val="both"/>
              <w:rPr>
                <w:rFonts w:ascii="標楷體" w:eastAsia="標楷體" w:hAnsi="標楷體"/>
                <w:bCs/>
                <w:kern w:val="0"/>
              </w:rPr>
            </w:pPr>
            <w:r w:rsidRPr="00123083">
              <w:rPr>
                <w:rFonts w:ascii="標楷體" w:eastAsia="標楷體" w:hAnsi="標楷體" w:hint="eastAsia"/>
                <w:kern w:val="0"/>
              </w:rPr>
              <w:t>碩、博士論文指導</w:t>
            </w:r>
          </w:p>
        </w:tc>
        <w:tc>
          <w:tcPr>
            <w:tcW w:w="980" w:type="dxa"/>
            <w:shd w:val="clear" w:color="auto" w:fill="auto"/>
            <w:vAlign w:val="center"/>
          </w:tcPr>
          <w:p w14:paraId="542D645D" w14:textId="77777777" w:rsidR="00561795" w:rsidRPr="00123083" w:rsidRDefault="00561795" w:rsidP="00123083">
            <w:pPr>
              <w:autoSpaceDE w:val="0"/>
              <w:autoSpaceDN w:val="0"/>
              <w:adjustRightInd w:val="0"/>
              <w:spacing w:line="240" w:lineRule="atLeast"/>
              <w:jc w:val="center"/>
              <w:rPr>
                <w:rFonts w:ascii="標楷體" w:eastAsia="標楷體" w:hAnsi="標楷體"/>
                <w:bCs/>
                <w:kern w:val="0"/>
              </w:rPr>
            </w:pPr>
            <w:r w:rsidRPr="00123083">
              <w:rPr>
                <w:rFonts w:ascii="標楷體" w:eastAsia="標楷體" w:hAnsi="標楷體"/>
                <w:kern w:val="0"/>
              </w:rPr>
              <w:t>75</w:t>
            </w:r>
          </w:p>
        </w:tc>
        <w:tc>
          <w:tcPr>
            <w:tcW w:w="5379" w:type="dxa"/>
            <w:shd w:val="clear" w:color="auto" w:fill="auto"/>
            <w:vAlign w:val="center"/>
          </w:tcPr>
          <w:p w14:paraId="6C701E4C" w14:textId="77777777" w:rsidR="001155CE" w:rsidRPr="00123083" w:rsidRDefault="001155CE" w:rsidP="00123083">
            <w:pPr>
              <w:autoSpaceDE w:val="0"/>
              <w:autoSpaceDN w:val="0"/>
              <w:adjustRightInd w:val="0"/>
              <w:spacing w:line="240" w:lineRule="atLeast"/>
              <w:jc w:val="both"/>
              <w:rPr>
                <w:rFonts w:eastAsia="標楷體"/>
                <w:kern w:val="0"/>
              </w:rPr>
            </w:pPr>
            <w:r w:rsidRPr="00123083">
              <w:rPr>
                <w:rFonts w:eastAsia="標楷體" w:hint="eastAsia"/>
                <w:kern w:val="0"/>
              </w:rPr>
              <w:t>1.</w:t>
            </w:r>
            <w:r w:rsidR="00561795" w:rsidRPr="00123083">
              <w:rPr>
                <w:rFonts w:eastAsia="標楷體"/>
                <w:kern w:val="0"/>
              </w:rPr>
              <w:t>講師升等或未設研究所之學系，本項可不列計</w:t>
            </w:r>
          </w:p>
          <w:p w14:paraId="244733A3" w14:textId="77777777" w:rsidR="00561795" w:rsidRPr="00123083" w:rsidRDefault="00561795" w:rsidP="00123083">
            <w:pPr>
              <w:autoSpaceDE w:val="0"/>
              <w:autoSpaceDN w:val="0"/>
              <w:adjustRightInd w:val="0"/>
              <w:spacing w:line="240" w:lineRule="atLeast"/>
              <w:ind w:firstLineChars="77" w:firstLine="185"/>
              <w:jc w:val="both"/>
              <w:rPr>
                <w:rFonts w:eastAsia="標楷體"/>
                <w:kern w:val="0"/>
              </w:rPr>
            </w:pPr>
            <w:r w:rsidRPr="00123083">
              <w:rPr>
                <w:rFonts w:eastAsia="標楷體"/>
                <w:kern w:val="0"/>
              </w:rPr>
              <w:t>平均。</w:t>
            </w:r>
          </w:p>
          <w:p w14:paraId="5A94A897" w14:textId="77777777" w:rsidR="00561795" w:rsidRPr="00123083" w:rsidRDefault="00561795" w:rsidP="00123083">
            <w:pPr>
              <w:autoSpaceDE w:val="0"/>
              <w:autoSpaceDN w:val="0"/>
              <w:adjustRightInd w:val="0"/>
              <w:spacing w:line="240" w:lineRule="atLeast"/>
              <w:jc w:val="both"/>
              <w:rPr>
                <w:rFonts w:eastAsia="標楷體"/>
                <w:kern w:val="0"/>
              </w:rPr>
            </w:pPr>
            <w:r w:rsidRPr="00123083">
              <w:rPr>
                <w:rFonts w:eastAsia="標楷體"/>
                <w:kern w:val="0"/>
              </w:rPr>
              <w:t>2.</w:t>
            </w:r>
            <w:r w:rsidRPr="00123083">
              <w:rPr>
                <w:rFonts w:eastAsia="標楷體"/>
                <w:kern w:val="0"/>
              </w:rPr>
              <w:t>指導完成論文通過，予以加分。</w:t>
            </w:r>
          </w:p>
        </w:tc>
      </w:tr>
      <w:tr w:rsidR="001155CE" w:rsidRPr="00123083" w14:paraId="5E1DA900" w14:textId="77777777" w:rsidTr="00123083">
        <w:trPr>
          <w:trHeight w:val="680"/>
          <w:jc w:val="center"/>
        </w:trPr>
        <w:tc>
          <w:tcPr>
            <w:tcW w:w="655" w:type="dxa"/>
            <w:vMerge/>
            <w:shd w:val="clear" w:color="auto" w:fill="auto"/>
            <w:vAlign w:val="center"/>
          </w:tcPr>
          <w:p w14:paraId="71B5DA88" w14:textId="77777777" w:rsidR="00561795" w:rsidRPr="00123083" w:rsidRDefault="00561795" w:rsidP="00123083">
            <w:pPr>
              <w:autoSpaceDE w:val="0"/>
              <w:autoSpaceDN w:val="0"/>
              <w:adjustRightInd w:val="0"/>
              <w:spacing w:line="240" w:lineRule="atLeast"/>
              <w:jc w:val="both"/>
              <w:rPr>
                <w:rFonts w:eastAsia="標楷體"/>
                <w:kern w:val="0"/>
              </w:rPr>
            </w:pPr>
          </w:p>
        </w:tc>
        <w:tc>
          <w:tcPr>
            <w:tcW w:w="2848" w:type="dxa"/>
            <w:shd w:val="clear" w:color="auto" w:fill="auto"/>
            <w:vAlign w:val="center"/>
          </w:tcPr>
          <w:p w14:paraId="688D8C7D" w14:textId="77777777" w:rsidR="00561795" w:rsidRPr="00123083" w:rsidRDefault="00561795" w:rsidP="00123083">
            <w:pPr>
              <w:autoSpaceDE w:val="0"/>
              <w:autoSpaceDN w:val="0"/>
              <w:adjustRightInd w:val="0"/>
              <w:spacing w:line="240" w:lineRule="atLeast"/>
              <w:ind w:rightChars="-45" w:right="-108"/>
              <w:jc w:val="both"/>
              <w:rPr>
                <w:rFonts w:ascii="標楷體" w:eastAsia="標楷體" w:hAnsi="標楷體"/>
                <w:bCs/>
                <w:kern w:val="0"/>
              </w:rPr>
            </w:pPr>
            <w:r w:rsidRPr="00123083">
              <w:rPr>
                <w:rFonts w:ascii="標楷體" w:eastAsia="標楷體" w:hAnsi="標楷體" w:hint="eastAsia"/>
                <w:kern w:val="0"/>
              </w:rPr>
              <w:t>教材及教學計畫表之製作</w:t>
            </w:r>
          </w:p>
        </w:tc>
        <w:tc>
          <w:tcPr>
            <w:tcW w:w="980" w:type="dxa"/>
            <w:shd w:val="clear" w:color="auto" w:fill="auto"/>
            <w:vAlign w:val="center"/>
          </w:tcPr>
          <w:p w14:paraId="195385A2" w14:textId="77777777" w:rsidR="00561795" w:rsidRPr="00123083" w:rsidRDefault="00561795" w:rsidP="00123083">
            <w:pPr>
              <w:autoSpaceDE w:val="0"/>
              <w:autoSpaceDN w:val="0"/>
              <w:adjustRightInd w:val="0"/>
              <w:spacing w:line="240" w:lineRule="atLeast"/>
              <w:jc w:val="center"/>
              <w:rPr>
                <w:rFonts w:ascii="標楷體" w:eastAsia="標楷體" w:hAnsi="標楷體"/>
                <w:bCs/>
                <w:kern w:val="0"/>
              </w:rPr>
            </w:pPr>
            <w:r w:rsidRPr="00123083">
              <w:rPr>
                <w:rFonts w:ascii="標楷體" w:eastAsia="標楷體" w:hAnsi="標楷體"/>
                <w:kern w:val="0"/>
              </w:rPr>
              <w:t>80</w:t>
            </w:r>
          </w:p>
        </w:tc>
        <w:tc>
          <w:tcPr>
            <w:tcW w:w="5379" w:type="dxa"/>
            <w:shd w:val="clear" w:color="auto" w:fill="auto"/>
            <w:vAlign w:val="center"/>
          </w:tcPr>
          <w:p w14:paraId="343A52BF" w14:textId="77777777" w:rsidR="00561795" w:rsidRPr="00123083" w:rsidRDefault="00561795" w:rsidP="00123083">
            <w:pPr>
              <w:autoSpaceDE w:val="0"/>
              <w:autoSpaceDN w:val="0"/>
              <w:adjustRightInd w:val="0"/>
              <w:spacing w:line="240" w:lineRule="atLeast"/>
              <w:jc w:val="both"/>
              <w:rPr>
                <w:rFonts w:eastAsia="標楷體"/>
                <w:kern w:val="0"/>
              </w:rPr>
            </w:pPr>
            <w:r w:rsidRPr="00123083">
              <w:rPr>
                <w:rFonts w:eastAsia="標楷體"/>
                <w:kern w:val="0"/>
              </w:rPr>
              <w:t>1.</w:t>
            </w:r>
            <w:r w:rsidRPr="00123083">
              <w:rPr>
                <w:rFonts w:eastAsia="標楷體"/>
                <w:kern w:val="0"/>
              </w:rPr>
              <w:t>未上網繳交教學計畫表，應予扣分。</w:t>
            </w:r>
          </w:p>
          <w:p w14:paraId="3C853A62" w14:textId="77777777" w:rsidR="00561795" w:rsidRPr="00123083" w:rsidRDefault="00561795" w:rsidP="00123083">
            <w:pPr>
              <w:autoSpaceDE w:val="0"/>
              <w:autoSpaceDN w:val="0"/>
              <w:adjustRightInd w:val="0"/>
              <w:spacing w:line="240" w:lineRule="atLeast"/>
              <w:jc w:val="both"/>
              <w:rPr>
                <w:rFonts w:eastAsia="標楷體"/>
                <w:kern w:val="0"/>
              </w:rPr>
            </w:pPr>
            <w:r w:rsidRPr="00123083">
              <w:rPr>
                <w:rFonts w:eastAsia="標楷體"/>
                <w:kern w:val="0"/>
              </w:rPr>
              <w:t>2.</w:t>
            </w:r>
            <w:r w:rsidRPr="00123083">
              <w:rPr>
                <w:rFonts w:eastAsia="標楷體"/>
                <w:kern w:val="0"/>
              </w:rPr>
              <w:t>出版大專以上教科書或套裝教材，予以加分。</w:t>
            </w:r>
          </w:p>
        </w:tc>
      </w:tr>
      <w:tr w:rsidR="001155CE" w:rsidRPr="00123083" w14:paraId="3E63E23D" w14:textId="77777777" w:rsidTr="00123083">
        <w:trPr>
          <w:trHeight w:val="680"/>
          <w:jc w:val="center"/>
        </w:trPr>
        <w:tc>
          <w:tcPr>
            <w:tcW w:w="655" w:type="dxa"/>
            <w:vMerge/>
            <w:shd w:val="clear" w:color="auto" w:fill="auto"/>
            <w:vAlign w:val="center"/>
          </w:tcPr>
          <w:p w14:paraId="32E95851" w14:textId="77777777" w:rsidR="00561795" w:rsidRPr="00123083" w:rsidRDefault="00561795" w:rsidP="00123083">
            <w:pPr>
              <w:autoSpaceDE w:val="0"/>
              <w:autoSpaceDN w:val="0"/>
              <w:adjustRightInd w:val="0"/>
              <w:spacing w:line="240" w:lineRule="atLeast"/>
              <w:jc w:val="both"/>
              <w:rPr>
                <w:rFonts w:eastAsia="標楷體"/>
                <w:kern w:val="0"/>
              </w:rPr>
            </w:pPr>
          </w:p>
        </w:tc>
        <w:tc>
          <w:tcPr>
            <w:tcW w:w="2848" w:type="dxa"/>
            <w:shd w:val="clear" w:color="auto" w:fill="auto"/>
            <w:vAlign w:val="center"/>
          </w:tcPr>
          <w:p w14:paraId="3CEDE3CF" w14:textId="77777777" w:rsidR="00561795" w:rsidRPr="00123083" w:rsidRDefault="00561795" w:rsidP="00123083">
            <w:pPr>
              <w:autoSpaceDE w:val="0"/>
              <w:autoSpaceDN w:val="0"/>
              <w:adjustRightInd w:val="0"/>
              <w:spacing w:line="240" w:lineRule="atLeast"/>
              <w:jc w:val="both"/>
              <w:rPr>
                <w:rFonts w:ascii="標楷體" w:eastAsia="標楷體" w:hAnsi="標楷體"/>
                <w:b/>
                <w:bCs/>
                <w:kern w:val="0"/>
              </w:rPr>
            </w:pPr>
            <w:r w:rsidRPr="00123083">
              <w:rPr>
                <w:rFonts w:ascii="標楷體" w:eastAsia="標楷體" w:hAnsi="標楷體" w:hint="eastAsia"/>
                <w:kern w:val="0"/>
              </w:rPr>
              <w:t>上課出勤情形</w:t>
            </w:r>
          </w:p>
        </w:tc>
        <w:tc>
          <w:tcPr>
            <w:tcW w:w="980" w:type="dxa"/>
            <w:shd w:val="clear" w:color="auto" w:fill="auto"/>
            <w:vAlign w:val="center"/>
          </w:tcPr>
          <w:p w14:paraId="0D494183" w14:textId="77777777" w:rsidR="00561795" w:rsidRPr="00123083" w:rsidRDefault="00561795" w:rsidP="00123083">
            <w:pPr>
              <w:autoSpaceDE w:val="0"/>
              <w:autoSpaceDN w:val="0"/>
              <w:adjustRightInd w:val="0"/>
              <w:spacing w:line="240" w:lineRule="atLeast"/>
              <w:jc w:val="center"/>
              <w:rPr>
                <w:rFonts w:ascii="標楷體" w:eastAsia="標楷體" w:hAnsi="標楷體"/>
                <w:b/>
                <w:bCs/>
                <w:kern w:val="0"/>
              </w:rPr>
            </w:pPr>
            <w:r w:rsidRPr="00123083">
              <w:rPr>
                <w:rFonts w:ascii="標楷體" w:eastAsia="標楷體" w:hAnsi="標楷體"/>
                <w:kern w:val="0"/>
              </w:rPr>
              <w:t>80</w:t>
            </w:r>
          </w:p>
        </w:tc>
        <w:tc>
          <w:tcPr>
            <w:tcW w:w="5379" w:type="dxa"/>
            <w:shd w:val="clear" w:color="auto" w:fill="auto"/>
            <w:vAlign w:val="center"/>
          </w:tcPr>
          <w:p w14:paraId="4E62F2BD" w14:textId="77777777" w:rsidR="00561795" w:rsidRPr="00123083" w:rsidRDefault="00561795" w:rsidP="00123083">
            <w:pPr>
              <w:autoSpaceDE w:val="0"/>
              <w:autoSpaceDN w:val="0"/>
              <w:adjustRightInd w:val="0"/>
              <w:spacing w:line="240" w:lineRule="atLeast"/>
              <w:jc w:val="both"/>
              <w:rPr>
                <w:rFonts w:eastAsia="標楷體"/>
                <w:kern w:val="0"/>
              </w:rPr>
            </w:pPr>
            <w:r w:rsidRPr="00123083">
              <w:rPr>
                <w:rFonts w:eastAsia="標楷體"/>
                <w:kern w:val="0"/>
              </w:rPr>
              <w:t>1.</w:t>
            </w:r>
            <w:r w:rsidRPr="00123083">
              <w:rPr>
                <w:rFonts w:eastAsia="標楷體"/>
                <w:kern w:val="0"/>
              </w:rPr>
              <w:t>缺課未補，應予扣分。</w:t>
            </w:r>
          </w:p>
          <w:p w14:paraId="450726AF" w14:textId="77777777" w:rsidR="00561795" w:rsidRPr="00123083" w:rsidRDefault="00561795" w:rsidP="00123083">
            <w:pPr>
              <w:autoSpaceDE w:val="0"/>
              <w:autoSpaceDN w:val="0"/>
              <w:adjustRightInd w:val="0"/>
              <w:spacing w:line="240" w:lineRule="atLeast"/>
              <w:jc w:val="both"/>
              <w:rPr>
                <w:rFonts w:eastAsia="標楷體"/>
                <w:kern w:val="0"/>
              </w:rPr>
            </w:pPr>
            <w:r w:rsidRPr="00123083">
              <w:rPr>
                <w:rFonts w:eastAsia="標楷體"/>
                <w:kern w:val="0"/>
              </w:rPr>
              <w:t>2.</w:t>
            </w:r>
            <w:r w:rsidRPr="00123083">
              <w:rPr>
                <w:rFonts w:eastAsia="標楷體"/>
                <w:kern w:val="0"/>
              </w:rPr>
              <w:t>加課超過</w:t>
            </w:r>
            <w:proofErr w:type="gramStart"/>
            <w:r w:rsidRPr="00123083">
              <w:rPr>
                <w:rFonts w:eastAsia="標楷體"/>
                <w:kern w:val="0"/>
              </w:rPr>
              <w:t>一</w:t>
            </w:r>
            <w:proofErr w:type="gramEnd"/>
            <w:r w:rsidRPr="00123083">
              <w:rPr>
                <w:rFonts w:eastAsia="標楷體"/>
                <w:kern w:val="0"/>
              </w:rPr>
              <w:t>定時數，予以加分。</w:t>
            </w:r>
          </w:p>
        </w:tc>
      </w:tr>
      <w:tr w:rsidR="001155CE" w:rsidRPr="00123083" w14:paraId="35CE5C42" w14:textId="77777777" w:rsidTr="00123083">
        <w:trPr>
          <w:trHeight w:val="485"/>
          <w:jc w:val="center"/>
        </w:trPr>
        <w:tc>
          <w:tcPr>
            <w:tcW w:w="655" w:type="dxa"/>
            <w:vMerge/>
            <w:shd w:val="clear" w:color="auto" w:fill="auto"/>
            <w:vAlign w:val="center"/>
          </w:tcPr>
          <w:p w14:paraId="18EB0FC3" w14:textId="77777777" w:rsidR="00561795" w:rsidRPr="00123083" w:rsidRDefault="00561795" w:rsidP="00123083">
            <w:pPr>
              <w:autoSpaceDE w:val="0"/>
              <w:autoSpaceDN w:val="0"/>
              <w:adjustRightInd w:val="0"/>
              <w:spacing w:line="240" w:lineRule="atLeast"/>
              <w:jc w:val="both"/>
              <w:rPr>
                <w:rFonts w:eastAsia="標楷體"/>
                <w:kern w:val="0"/>
              </w:rPr>
            </w:pPr>
          </w:p>
        </w:tc>
        <w:tc>
          <w:tcPr>
            <w:tcW w:w="2848" w:type="dxa"/>
            <w:shd w:val="clear" w:color="auto" w:fill="auto"/>
            <w:vAlign w:val="center"/>
          </w:tcPr>
          <w:p w14:paraId="0CC857E7" w14:textId="77777777" w:rsidR="00561795" w:rsidRPr="00123083" w:rsidRDefault="00561795" w:rsidP="00123083">
            <w:pPr>
              <w:autoSpaceDE w:val="0"/>
              <w:autoSpaceDN w:val="0"/>
              <w:adjustRightInd w:val="0"/>
              <w:spacing w:line="240" w:lineRule="atLeast"/>
              <w:jc w:val="both"/>
              <w:rPr>
                <w:rFonts w:ascii="標楷體" w:eastAsia="標楷體" w:hAnsi="標楷體"/>
                <w:b/>
                <w:bCs/>
                <w:kern w:val="0"/>
              </w:rPr>
            </w:pPr>
            <w:r w:rsidRPr="00123083">
              <w:rPr>
                <w:rFonts w:ascii="標楷體" w:eastAsia="標楷體" w:hAnsi="標楷體" w:hint="eastAsia"/>
                <w:kern w:val="0"/>
              </w:rPr>
              <w:t>學術研討會之參與</w:t>
            </w:r>
          </w:p>
        </w:tc>
        <w:tc>
          <w:tcPr>
            <w:tcW w:w="980" w:type="dxa"/>
            <w:shd w:val="clear" w:color="auto" w:fill="auto"/>
            <w:vAlign w:val="center"/>
          </w:tcPr>
          <w:p w14:paraId="7CE0E4E6" w14:textId="77777777" w:rsidR="00561795" w:rsidRPr="00123083" w:rsidRDefault="00561795" w:rsidP="00123083">
            <w:pPr>
              <w:autoSpaceDE w:val="0"/>
              <w:autoSpaceDN w:val="0"/>
              <w:adjustRightInd w:val="0"/>
              <w:spacing w:line="240" w:lineRule="atLeast"/>
              <w:jc w:val="center"/>
              <w:rPr>
                <w:rFonts w:ascii="標楷體" w:eastAsia="標楷體" w:hAnsi="標楷體"/>
                <w:b/>
                <w:bCs/>
                <w:kern w:val="0"/>
              </w:rPr>
            </w:pPr>
            <w:r w:rsidRPr="00123083">
              <w:rPr>
                <w:rFonts w:ascii="標楷體" w:eastAsia="標楷體" w:hAnsi="標楷體"/>
                <w:kern w:val="0"/>
              </w:rPr>
              <w:t>70</w:t>
            </w:r>
          </w:p>
        </w:tc>
        <w:tc>
          <w:tcPr>
            <w:tcW w:w="5379" w:type="dxa"/>
            <w:shd w:val="clear" w:color="auto" w:fill="auto"/>
            <w:vAlign w:val="center"/>
          </w:tcPr>
          <w:p w14:paraId="5ABA3D4B" w14:textId="77777777" w:rsidR="00561795" w:rsidRPr="00123083" w:rsidRDefault="00561795" w:rsidP="00123083">
            <w:pPr>
              <w:autoSpaceDE w:val="0"/>
              <w:autoSpaceDN w:val="0"/>
              <w:adjustRightInd w:val="0"/>
              <w:spacing w:line="240" w:lineRule="atLeast"/>
              <w:jc w:val="both"/>
              <w:rPr>
                <w:rFonts w:eastAsia="標楷體"/>
                <w:kern w:val="0"/>
              </w:rPr>
            </w:pPr>
            <w:r w:rsidRPr="00123083">
              <w:rPr>
                <w:rFonts w:eastAsia="標楷體"/>
                <w:kern w:val="0"/>
              </w:rPr>
              <w:t>參加校內、外學術研討會，予以加分。</w:t>
            </w:r>
          </w:p>
        </w:tc>
      </w:tr>
      <w:tr w:rsidR="001155CE" w:rsidRPr="00123083" w14:paraId="1AF16479" w14:textId="77777777" w:rsidTr="00123083">
        <w:trPr>
          <w:trHeight w:val="563"/>
          <w:jc w:val="center"/>
        </w:trPr>
        <w:tc>
          <w:tcPr>
            <w:tcW w:w="655" w:type="dxa"/>
            <w:vMerge/>
            <w:shd w:val="clear" w:color="auto" w:fill="auto"/>
            <w:vAlign w:val="center"/>
          </w:tcPr>
          <w:p w14:paraId="48B62D0A" w14:textId="77777777" w:rsidR="00561795" w:rsidRPr="00123083" w:rsidRDefault="00561795" w:rsidP="00123083">
            <w:pPr>
              <w:autoSpaceDE w:val="0"/>
              <w:autoSpaceDN w:val="0"/>
              <w:adjustRightInd w:val="0"/>
              <w:spacing w:line="240" w:lineRule="atLeast"/>
              <w:jc w:val="both"/>
              <w:rPr>
                <w:rFonts w:eastAsia="標楷體"/>
                <w:kern w:val="0"/>
              </w:rPr>
            </w:pPr>
          </w:p>
        </w:tc>
        <w:tc>
          <w:tcPr>
            <w:tcW w:w="2848" w:type="dxa"/>
            <w:shd w:val="clear" w:color="auto" w:fill="auto"/>
            <w:vAlign w:val="center"/>
          </w:tcPr>
          <w:p w14:paraId="0FEAA30A" w14:textId="77777777" w:rsidR="00561795" w:rsidRPr="00123083" w:rsidRDefault="00561795" w:rsidP="00123083">
            <w:pPr>
              <w:autoSpaceDE w:val="0"/>
              <w:autoSpaceDN w:val="0"/>
              <w:adjustRightInd w:val="0"/>
              <w:spacing w:line="240" w:lineRule="atLeast"/>
              <w:jc w:val="both"/>
              <w:rPr>
                <w:rFonts w:ascii="標楷體" w:eastAsia="標楷體" w:hAnsi="標楷體"/>
                <w:b/>
                <w:bCs/>
                <w:kern w:val="0"/>
              </w:rPr>
            </w:pPr>
            <w:r w:rsidRPr="00123083">
              <w:rPr>
                <w:rFonts w:ascii="標楷體" w:eastAsia="標楷體" w:hAnsi="標楷體" w:hint="eastAsia"/>
                <w:kern w:val="0"/>
              </w:rPr>
              <w:t>其他教學事項</w:t>
            </w:r>
          </w:p>
        </w:tc>
        <w:tc>
          <w:tcPr>
            <w:tcW w:w="980" w:type="dxa"/>
            <w:shd w:val="clear" w:color="auto" w:fill="auto"/>
            <w:vAlign w:val="center"/>
          </w:tcPr>
          <w:p w14:paraId="377D7845" w14:textId="77777777" w:rsidR="00561795" w:rsidRPr="00123083" w:rsidRDefault="00561795" w:rsidP="00123083">
            <w:pPr>
              <w:autoSpaceDE w:val="0"/>
              <w:autoSpaceDN w:val="0"/>
              <w:adjustRightInd w:val="0"/>
              <w:spacing w:line="240" w:lineRule="atLeast"/>
              <w:jc w:val="center"/>
              <w:rPr>
                <w:rFonts w:ascii="標楷體" w:eastAsia="標楷體" w:hAnsi="標楷體"/>
                <w:b/>
                <w:bCs/>
                <w:kern w:val="0"/>
              </w:rPr>
            </w:pPr>
            <w:r w:rsidRPr="00123083">
              <w:rPr>
                <w:rFonts w:ascii="標楷體" w:eastAsia="標楷體" w:hAnsi="標楷體"/>
                <w:kern w:val="0"/>
              </w:rPr>
              <w:t>80</w:t>
            </w:r>
          </w:p>
        </w:tc>
        <w:tc>
          <w:tcPr>
            <w:tcW w:w="5379" w:type="dxa"/>
            <w:shd w:val="clear" w:color="auto" w:fill="auto"/>
            <w:vAlign w:val="center"/>
          </w:tcPr>
          <w:p w14:paraId="637BCD66" w14:textId="77777777" w:rsidR="00561795" w:rsidRDefault="00207D45" w:rsidP="00123083">
            <w:pPr>
              <w:autoSpaceDE w:val="0"/>
              <w:autoSpaceDN w:val="0"/>
              <w:adjustRightInd w:val="0"/>
              <w:spacing w:line="240" w:lineRule="atLeast"/>
              <w:jc w:val="both"/>
              <w:rPr>
                <w:rFonts w:eastAsia="標楷體"/>
                <w:kern w:val="0"/>
              </w:rPr>
            </w:pPr>
            <w:r>
              <w:rPr>
                <w:rFonts w:eastAsia="標楷體" w:hint="eastAsia"/>
                <w:kern w:val="0"/>
              </w:rPr>
              <w:t>1.</w:t>
            </w:r>
            <w:r w:rsidR="00561795" w:rsidRPr="00123083">
              <w:rPr>
                <w:rFonts w:eastAsia="標楷體"/>
                <w:kern w:val="0"/>
              </w:rPr>
              <w:t>獲校內教學特優教師，每次加</w:t>
            </w:r>
            <w:r w:rsidR="00561795" w:rsidRPr="00123083">
              <w:rPr>
                <w:rFonts w:eastAsia="標楷體"/>
                <w:kern w:val="0"/>
              </w:rPr>
              <w:t>10</w:t>
            </w:r>
            <w:r w:rsidR="00561795" w:rsidRPr="00123083">
              <w:rPr>
                <w:rFonts w:eastAsia="標楷體"/>
                <w:kern w:val="0"/>
              </w:rPr>
              <w:t>分。</w:t>
            </w:r>
          </w:p>
          <w:p w14:paraId="1F83B632" w14:textId="77777777" w:rsidR="00207D45" w:rsidRPr="00123083" w:rsidRDefault="00207D45" w:rsidP="00123083">
            <w:pPr>
              <w:autoSpaceDE w:val="0"/>
              <w:autoSpaceDN w:val="0"/>
              <w:adjustRightInd w:val="0"/>
              <w:spacing w:line="240" w:lineRule="atLeast"/>
              <w:jc w:val="both"/>
              <w:rPr>
                <w:rFonts w:eastAsia="標楷體"/>
                <w:kern w:val="0"/>
              </w:rPr>
            </w:pPr>
            <w:r w:rsidRPr="00207D45">
              <w:rPr>
                <w:rFonts w:eastAsia="標楷體"/>
                <w:kern w:val="0"/>
              </w:rPr>
              <w:t>2.</w:t>
            </w:r>
            <w:r w:rsidRPr="00207D45">
              <w:rPr>
                <w:rFonts w:eastAsia="標楷體" w:hint="eastAsia"/>
                <w:kern w:val="0"/>
              </w:rPr>
              <w:t>獲教學創新成果獎勵，予以加分。</w:t>
            </w:r>
          </w:p>
        </w:tc>
      </w:tr>
      <w:tr w:rsidR="001155CE" w:rsidRPr="00123083" w14:paraId="16D5BA34" w14:textId="77777777" w:rsidTr="00123083">
        <w:trPr>
          <w:trHeight w:val="532"/>
          <w:jc w:val="center"/>
        </w:trPr>
        <w:tc>
          <w:tcPr>
            <w:tcW w:w="655" w:type="dxa"/>
            <w:vMerge w:val="restart"/>
            <w:shd w:val="clear" w:color="auto" w:fill="auto"/>
            <w:vAlign w:val="center"/>
          </w:tcPr>
          <w:p w14:paraId="39A8344C" w14:textId="77777777" w:rsidR="00A54B16" w:rsidRPr="00123083" w:rsidRDefault="00A54B16" w:rsidP="00123083">
            <w:pPr>
              <w:autoSpaceDE w:val="0"/>
              <w:autoSpaceDN w:val="0"/>
              <w:adjustRightInd w:val="0"/>
              <w:spacing w:line="240" w:lineRule="atLeast"/>
              <w:jc w:val="center"/>
              <w:rPr>
                <w:rFonts w:ascii="標楷體" w:eastAsia="標楷體" w:hAnsi="標楷體"/>
                <w:bCs/>
                <w:kern w:val="0"/>
              </w:rPr>
            </w:pPr>
            <w:r w:rsidRPr="00123083">
              <w:rPr>
                <w:rFonts w:ascii="標楷體" w:eastAsia="標楷體" w:hAnsi="標楷體" w:hint="eastAsia"/>
                <w:bCs/>
                <w:kern w:val="0"/>
              </w:rPr>
              <w:t>服</w:t>
            </w:r>
          </w:p>
          <w:p w14:paraId="04EB263F" w14:textId="77777777" w:rsidR="00A54B16" w:rsidRPr="00123083" w:rsidRDefault="00A54B16" w:rsidP="00123083">
            <w:pPr>
              <w:autoSpaceDE w:val="0"/>
              <w:autoSpaceDN w:val="0"/>
              <w:adjustRightInd w:val="0"/>
              <w:spacing w:line="240" w:lineRule="atLeast"/>
              <w:jc w:val="center"/>
              <w:rPr>
                <w:rFonts w:eastAsia="標楷體"/>
                <w:kern w:val="0"/>
              </w:rPr>
            </w:pPr>
            <w:proofErr w:type="gramStart"/>
            <w:r w:rsidRPr="00123083">
              <w:rPr>
                <w:rFonts w:ascii="標楷體" w:eastAsia="標楷體" w:hAnsi="標楷體" w:hint="eastAsia"/>
                <w:bCs/>
                <w:kern w:val="0"/>
              </w:rPr>
              <w:t>務</w:t>
            </w:r>
            <w:proofErr w:type="gramEnd"/>
          </w:p>
        </w:tc>
        <w:tc>
          <w:tcPr>
            <w:tcW w:w="2848" w:type="dxa"/>
            <w:shd w:val="clear" w:color="auto" w:fill="auto"/>
            <w:vAlign w:val="center"/>
          </w:tcPr>
          <w:p w14:paraId="4C27022C" w14:textId="77777777" w:rsidR="00A54B16" w:rsidRPr="00123083" w:rsidRDefault="00A54B16" w:rsidP="00123083">
            <w:pPr>
              <w:autoSpaceDE w:val="0"/>
              <w:autoSpaceDN w:val="0"/>
              <w:adjustRightInd w:val="0"/>
              <w:spacing w:line="240" w:lineRule="atLeast"/>
              <w:jc w:val="both"/>
              <w:rPr>
                <w:rFonts w:ascii="標楷體" w:eastAsia="標楷體" w:hAnsi="標楷體"/>
                <w:kern w:val="0"/>
              </w:rPr>
            </w:pPr>
            <w:r w:rsidRPr="00123083">
              <w:rPr>
                <w:rFonts w:ascii="標楷體" w:eastAsia="標楷體" w:hAnsi="標楷體" w:hint="eastAsia"/>
                <w:kern w:val="0"/>
              </w:rPr>
              <w:t>兼任校內行政職務情形</w:t>
            </w:r>
          </w:p>
        </w:tc>
        <w:tc>
          <w:tcPr>
            <w:tcW w:w="980" w:type="dxa"/>
            <w:shd w:val="clear" w:color="auto" w:fill="auto"/>
            <w:vAlign w:val="center"/>
          </w:tcPr>
          <w:p w14:paraId="0F8B302C" w14:textId="77777777" w:rsidR="00A54B16" w:rsidRPr="00123083" w:rsidRDefault="00A54B16" w:rsidP="00123083">
            <w:pPr>
              <w:autoSpaceDE w:val="0"/>
              <w:autoSpaceDN w:val="0"/>
              <w:adjustRightInd w:val="0"/>
              <w:spacing w:line="240" w:lineRule="atLeast"/>
              <w:jc w:val="center"/>
              <w:rPr>
                <w:rFonts w:ascii="標楷體" w:eastAsia="標楷體" w:hAnsi="標楷體"/>
                <w:kern w:val="0"/>
              </w:rPr>
            </w:pPr>
            <w:r w:rsidRPr="00123083">
              <w:rPr>
                <w:rFonts w:ascii="標楷體" w:eastAsia="標楷體" w:hAnsi="標楷體"/>
                <w:kern w:val="0"/>
              </w:rPr>
              <w:t>80</w:t>
            </w:r>
          </w:p>
        </w:tc>
        <w:tc>
          <w:tcPr>
            <w:tcW w:w="5379" w:type="dxa"/>
            <w:shd w:val="clear" w:color="auto" w:fill="auto"/>
            <w:vAlign w:val="center"/>
          </w:tcPr>
          <w:p w14:paraId="69C3C7D2" w14:textId="77777777" w:rsidR="00A54B16" w:rsidRPr="00123083" w:rsidRDefault="00A54B16" w:rsidP="00123083">
            <w:pPr>
              <w:autoSpaceDE w:val="0"/>
              <w:autoSpaceDN w:val="0"/>
              <w:adjustRightInd w:val="0"/>
              <w:spacing w:line="240" w:lineRule="atLeast"/>
              <w:jc w:val="both"/>
              <w:rPr>
                <w:rFonts w:eastAsia="標楷體"/>
                <w:kern w:val="0"/>
              </w:rPr>
            </w:pPr>
            <w:r w:rsidRPr="00123083">
              <w:rPr>
                <w:rFonts w:eastAsia="標楷體"/>
                <w:kern w:val="0"/>
              </w:rPr>
              <w:t>兼任校內行政職務，予以加分。</w:t>
            </w:r>
          </w:p>
        </w:tc>
      </w:tr>
      <w:tr w:rsidR="001155CE" w:rsidRPr="00123083" w14:paraId="6FF26C65" w14:textId="77777777" w:rsidTr="00123083">
        <w:trPr>
          <w:trHeight w:val="680"/>
          <w:jc w:val="center"/>
        </w:trPr>
        <w:tc>
          <w:tcPr>
            <w:tcW w:w="655" w:type="dxa"/>
            <w:vMerge/>
            <w:shd w:val="clear" w:color="auto" w:fill="auto"/>
            <w:vAlign w:val="center"/>
          </w:tcPr>
          <w:p w14:paraId="20551A7C" w14:textId="77777777" w:rsidR="00A54B16" w:rsidRPr="00123083" w:rsidRDefault="00A54B16" w:rsidP="00123083">
            <w:pPr>
              <w:autoSpaceDE w:val="0"/>
              <w:autoSpaceDN w:val="0"/>
              <w:adjustRightInd w:val="0"/>
              <w:spacing w:line="240" w:lineRule="atLeast"/>
              <w:jc w:val="both"/>
              <w:rPr>
                <w:rFonts w:eastAsia="標楷體"/>
                <w:kern w:val="0"/>
              </w:rPr>
            </w:pPr>
          </w:p>
        </w:tc>
        <w:tc>
          <w:tcPr>
            <w:tcW w:w="2848" w:type="dxa"/>
            <w:shd w:val="clear" w:color="auto" w:fill="auto"/>
            <w:vAlign w:val="center"/>
          </w:tcPr>
          <w:p w14:paraId="7BE5C65C" w14:textId="77777777" w:rsidR="00A54B16" w:rsidRPr="00123083" w:rsidRDefault="00A54B16" w:rsidP="00123083">
            <w:pPr>
              <w:autoSpaceDE w:val="0"/>
              <w:autoSpaceDN w:val="0"/>
              <w:adjustRightInd w:val="0"/>
              <w:spacing w:line="240" w:lineRule="atLeast"/>
              <w:jc w:val="both"/>
              <w:rPr>
                <w:rFonts w:ascii="標楷體" w:eastAsia="標楷體" w:hAnsi="標楷體"/>
                <w:kern w:val="0"/>
              </w:rPr>
            </w:pPr>
            <w:r w:rsidRPr="00123083">
              <w:rPr>
                <w:rFonts w:ascii="標楷體" w:eastAsia="標楷體" w:hAnsi="標楷體" w:hint="eastAsia"/>
                <w:kern w:val="0"/>
              </w:rPr>
              <w:t>計畫案及募款之爭取</w:t>
            </w:r>
          </w:p>
        </w:tc>
        <w:tc>
          <w:tcPr>
            <w:tcW w:w="980" w:type="dxa"/>
            <w:shd w:val="clear" w:color="auto" w:fill="auto"/>
            <w:vAlign w:val="center"/>
          </w:tcPr>
          <w:p w14:paraId="38F7A3EB" w14:textId="77777777" w:rsidR="00A54B16" w:rsidRPr="00123083" w:rsidRDefault="00A54B16" w:rsidP="00123083">
            <w:pPr>
              <w:autoSpaceDE w:val="0"/>
              <w:autoSpaceDN w:val="0"/>
              <w:adjustRightInd w:val="0"/>
              <w:spacing w:line="240" w:lineRule="atLeast"/>
              <w:jc w:val="center"/>
              <w:rPr>
                <w:rFonts w:ascii="標楷體" w:eastAsia="標楷體" w:hAnsi="標楷體"/>
                <w:kern w:val="0"/>
              </w:rPr>
            </w:pPr>
            <w:r w:rsidRPr="00123083">
              <w:rPr>
                <w:rFonts w:ascii="標楷體" w:eastAsia="標楷體" w:hAnsi="標楷體"/>
                <w:kern w:val="0"/>
              </w:rPr>
              <w:t>80</w:t>
            </w:r>
          </w:p>
        </w:tc>
        <w:tc>
          <w:tcPr>
            <w:tcW w:w="5379" w:type="dxa"/>
            <w:shd w:val="clear" w:color="auto" w:fill="auto"/>
            <w:vAlign w:val="center"/>
          </w:tcPr>
          <w:p w14:paraId="0F5848D0" w14:textId="77777777" w:rsidR="00A54B16" w:rsidRPr="00123083" w:rsidRDefault="00A54B16" w:rsidP="00123083">
            <w:pPr>
              <w:autoSpaceDE w:val="0"/>
              <w:autoSpaceDN w:val="0"/>
              <w:adjustRightInd w:val="0"/>
              <w:spacing w:line="240" w:lineRule="atLeast"/>
              <w:jc w:val="both"/>
              <w:rPr>
                <w:rFonts w:eastAsia="標楷體"/>
                <w:kern w:val="0"/>
              </w:rPr>
            </w:pPr>
            <w:r w:rsidRPr="00123083">
              <w:rPr>
                <w:rFonts w:eastAsia="標楷體"/>
                <w:kern w:val="0"/>
              </w:rPr>
              <w:t>1.</w:t>
            </w:r>
            <w:r w:rsidRPr="00123083">
              <w:rPr>
                <w:rFonts w:eastAsia="標楷體"/>
                <w:kern w:val="0"/>
              </w:rPr>
              <w:t>爭取各項計畫案，予以加分。</w:t>
            </w:r>
          </w:p>
          <w:p w14:paraId="48EE1041" w14:textId="77777777" w:rsidR="00A54B16" w:rsidRPr="00123083" w:rsidRDefault="00A54B16" w:rsidP="00123083">
            <w:pPr>
              <w:autoSpaceDE w:val="0"/>
              <w:autoSpaceDN w:val="0"/>
              <w:adjustRightInd w:val="0"/>
              <w:spacing w:line="240" w:lineRule="atLeast"/>
              <w:ind w:right="196"/>
              <w:jc w:val="both"/>
              <w:rPr>
                <w:rFonts w:eastAsia="標楷體"/>
                <w:kern w:val="0"/>
              </w:rPr>
            </w:pPr>
            <w:r w:rsidRPr="00123083">
              <w:rPr>
                <w:rFonts w:eastAsia="標楷體"/>
                <w:kern w:val="0"/>
              </w:rPr>
              <w:t>2.</w:t>
            </w:r>
            <w:r w:rsidRPr="00123083">
              <w:rPr>
                <w:rFonts w:eastAsia="標楷體"/>
                <w:kern w:val="0"/>
              </w:rPr>
              <w:t>爭取募款，予以加分。</w:t>
            </w:r>
          </w:p>
        </w:tc>
      </w:tr>
      <w:tr w:rsidR="001155CE" w:rsidRPr="00123083" w14:paraId="6D1074BC" w14:textId="77777777" w:rsidTr="00123083">
        <w:trPr>
          <w:trHeight w:val="680"/>
          <w:jc w:val="center"/>
        </w:trPr>
        <w:tc>
          <w:tcPr>
            <w:tcW w:w="655" w:type="dxa"/>
            <w:vMerge/>
            <w:shd w:val="clear" w:color="auto" w:fill="auto"/>
            <w:vAlign w:val="center"/>
          </w:tcPr>
          <w:p w14:paraId="42355647" w14:textId="77777777" w:rsidR="00A54B16" w:rsidRPr="00123083" w:rsidRDefault="00A54B16" w:rsidP="00123083">
            <w:pPr>
              <w:autoSpaceDE w:val="0"/>
              <w:autoSpaceDN w:val="0"/>
              <w:adjustRightInd w:val="0"/>
              <w:spacing w:line="240" w:lineRule="atLeast"/>
              <w:jc w:val="both"/>
              <w:rPr>
                <w:rFonts w:eastAsia="標楷體"/>
                <w:kern w:val="0"/>
              </w:rPr>
            </w:pPr>
          </w:p>
        </w:tc>
        <w:tc>
          <w:tcPr>
            <w:tcW w:w="2848" w:type="dxa"/>
            <w:shd w:val="clear" w:color="auto" w:fill="auto"/>
            <w:vAlign w:val="center"/>
          </w:tcPr>
          <w:p w14:paraId="133BB7BD" w14:textId="77777777" w:rsidR="00A54B16" w:rsidRPr="00123083" w:rsidRDefault="00A54B16" w:rsidP="00123083">
            <w:pPr>
              <w:autoSpaceDE w:val="0"/>
              <w:autoSpaceDN w:val="0"/>
              <w:adjustRightInd w:val="0"/>
              <w:spacing w:line="240" w:lineRule="atLeast"/>
              <w:jc w:val="both"/>
              <w:rPr>
                <w:rFonts w:ascii="標楷體" w:eastAsia="標楷體" w:hAnsi="標楷體"/>
                <w:kern w:val="0"/>
              </w:rPr>
            </w:pPr>
            <w:r w:rsidRPr="00123083">
              <w:rPr>
                <w:rFonts w:ascii="標楷體" w:eastAsia="標楷體" w:hAnsi="標楷體" w:hint="eastAsia"/>
                <w:kern w:val="0"/>
              </w:rPr>
              <w:t>推廣教育之參與</w:t>
            </w:r>
          </w:p>
        </w:tc>
        <w:tc>
          <w:tcPr>
            <w:tcW w:w="980" w:type="dxa"/>
            <w:shd w:val="clear" w:color="auto" w:fill="auto"/>
            <w:vAlign w:val="center"/>
          </w:tcPr>
          <w:p w14:paraId="75048E3F" w14:textId="77777777" w:rsidR="00A54B16" w:rsidRPr="00123083" w:rsidRDefault="00A54B16" w:rsidP="00123083">
            <w:pPr>
              <w:autoSpaceDE w:val="0"/>
              <w:autoSpaceDN w:val="0"/>
              <w:adjustRightInd w:val="0"/>
              <w:spacing w:line="240" w:lineRule="atLeast"/>
              <w:jc w:val="center"/>
              <w:rPr>
                <w:rFonts w:ascii="標楷體" w:eastAsia="標楷體" w:hAnsi="標楷體"/>
                <w:kern w:val="0"/>
              </w:rPr>
            </w:pPr>
            <w:r w:rsidRPr="00123083">
              <w:rPr>
                <w:rFonts w:ascii="標楷體" w:eastAsia="標楷體" w:hAnsi="標楷體"/>
                <w:kern w:val="0"/>
              </w:rPr>
              <w:t>80</w:t>
            </w:r>
          </w:p>
        </w:tc>
        <w:tc>
          <w:tcPr>
            <w:tcW w:w="5379" w:type="dxa"/>
            <w:shd w:val="clear" w:color="auto" w:fill="auto"/>
            <w:vAlign w:val="center"/>
          </w:tcPr>
          <w:p w14:paraId="4AD1F6C1"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1.</w:t>
            </w:r>
            <w:r w:rsidRPr="00123083">
              <w:rPr>
                <w:rFonts w:eastAsia="標楷體"/>
                <w:kern w:val="0"/>
              </w:rPr>
              <w:t>在學分班或建教班開課，每科每期加</w:t>
            </w:r>
            <w:r w:rsidRPr="00123083">
              <w:rPr>
                <w:rFonts w:eastAsia="標楷體"/>
                <w:kern w:val="0"/>
              </w:rPr>
              <w:t>1</w:t>
            </w:r>
            <w:r w:rsidRPr="00123083">
              <w:rPr>
                <w:rFonts w:eastAsia="標楷體"/>
                <w:kern w:val="0"/>
              </w:rPr>
              <w:t>分。</w:t>
            </w:r>
          </w:p>
          <w:p w14:paraId="73F42B4B"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2.</w:t>
            </w:r>
            <w:r w:rsidRPr="00123083">
              <w:rPr>
                <w:rFonts w:eastAsia="標楷體"/>
                <w:kern w:val="0"/>
              </w:rPr>
              <w:t>校內教師研習班授課時數達</w:t>
            </w:r>
            <w:r w:rsidRPr="00123083">
              <w:rPr>
                <w:rFonts w:eastAsia="標楷體"/>
                <w:kern w:val="0"/>
              </w:rPr>
              <w:t>10</w:t>
            </w:r>
            <w:r w:rsidRPr="00123083">
              <w:rPr>
                <w:rFonts w:eastAsia="標楷體"/>
                <w:kern w:val="0"/>
              </w:rPr>
              <w:t>小時以上，每期加</w:t>
            </w:r>
            <w:r w:rsidRPr="00123083">
              <w:rPr>
                <w:rFonts w:eastAsia="標楷體"/>
                <w:kern w:val="0"/>
              </w:rPr>
              <w:t>1</w:t>
            </w:r>
            <w:r w:rsidRPr="00123083">
              <w:rPr>
                <w:rFonts w:eastAsia="標楷體"/>
                <w:kern w:val="0"/>
              </w:rPr>
              <w:t>分。</w:t>
            </w:r>
          </w:p>
          <w:p w14:paraId="792DCCA3"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3.</w:t>
            </w:r>
            <w:r w:rsidRPr="00123083">
              <w:rPr>
                <w:rFonts w:eastAsia="標楷體"/>
                <w:kern w:val="0"/>
              </w:rPr>
              <w:t>暑修開課，每科每期加</w:t>
            </w:r>
            <w:r w:rsidRPr="00123083">
              <w:rPr>
                <w:rFonts w:eastAsia="標楷體"/>
                <w:kern w:val="0"/>
              </w:rPr>
              <w:t>1</w:t>
            </w:r>
            <w:r w:rsidRPr="00123083">
              <w:rPr>
                <w:rFonts w:eastAsia="標楷體"/>
                <w:kern w:val="0"/>
              </w:rPr>
              <w:t>分。</w:t>
            </w:r>
          </w:p>
        </w:tc>
      </w:tr>
      <w:tr w:rsidR="001155CE" w:rsidRPr="00123083" w14:paraId="36932598" w14:textId="77777777" w:rsidTr="00123083">
        <w:trPr>
          <w:trHeight w:val="680"/>
          <w:jc w:val="center"/>
        </w:trPr>
        <w:tc>
          <w:tcPr>
            <w:tcW w:w="655" w:type="dxa"/>
            <w:vMerge/>
            <w:shd w:val="clear" w:color="auto" w:fill="auto"/>
            <w:vAlign w:val="center"/>
          </w:tcPr>
          <w:p w14:paraId="2B5B4350" w14:textId="77777777" w:rsidR="00A54B16" w:rsidRPr="00123083" w:rsidRDefault="00A54B16" w:rsidP="00123083">
            <w:pPr>
              <w:autoSpaceDE w:val="0"/>
              <w:autoSpaceDN w:val="0"/>
              <w:adjustRightInd w:val="0"/>
              <w:spacing w:line="240" w:lineRule="atLeast"/>
              <w:jc w:val="both"/>
              <w:rPr>
                <w:rFonts w:eastAsia="標楷體"/>
                <w:kern w:val="0"/>
              </w:rPr>
            </w:pPr>
          </w:p>
        </w:tc>
        <w:tc>
          <w:tcPr>
            <w:tcW w:w="2848" w:type="dxa"/>
            <w:shd w:val="clear" w:color="auto" w:fill="auto"/>
            <w:vAlign w:val="center"/>
          </w:tcPr>
          <w:p w14:paraId="67322702" w14:textId="77777777" w:rsidR="00A54B16" w:rsidRPr="00123083" w:rsidRDefault="00A54B16" w:rsidP="00123083">
            <w:pPr>
              <w:autoSpaceDE w:val="0"/>
              <w:autoSpaceDN w:val="0"/>
              <w:adjustRightInd w:val="0"/>
              <w:spacing w:line="240" w:lineRule="atLeast"/>
              <w:jc w:val="both"/>
              <w:rPr>
                <w:rFonts w:ascii="標楷體" w:eastAsia="標楷體" w:hAnsi="標楷體"/>
                <w:kern w:val="0"/>
              </w:rPr>
            </w:pPr>
            <w:r w:rsidRPr="00123083">
              <w:rPr>
                <w:rFonts w:ascii="標楷體" w:eastAsia="標楷體" w:hAnsi="標楷體" w:hint="eastAsia"/>
                <w:kern w:val="0"/>
              </w:rPr>
              <w:t>校內事務之參與</w:t>
            </w:r>
          </w:p>
        </w:tc>
        <w:tc>
          <w:tcPr>
            <w:tcW w:w="980" w:type="dxa"/>
            <w:shd w:val="clear" w:color="auto" w:fill="auto"/>
            <w:vAlign w:val="center"/>
          </w:tcPr>
          <w:p w14:paraId="0A0F547E" w14:textId="77777777" w:rsidR="00A54B16" w:rsidRPr="00123083" w:rsidRDefault="00A54B16" w:rsidP="00123083">
            <w:pPr>
              <w:autoSpaceDE w:val="0"/>
              <w:autoSpaceDN w:val="0"/>
              <w:adjustRightInd w:val="0"/>
              <w:spacing w:line="240" w:lineRule="atLeast"/>
              <w:jc w:val="center"/>
              <w:rPr>
                <w:rFonts w:ascii="標楷體" w:eastAsia="標楷體" w:hAnsi="標楷體"/>
                <w:kern w:val="0"/>
              </w:rPr>
            </w:pPr>
            <w:r w:rsidRPr="00123083">
              <w:rPr>
                <w:rFonts w:ascii="標楷體" w:eastAsia="標楷體" w:hAnsi="標楷體"/>
                <w:kern w:val="0"/>
              </w:rPr>
              <w:t>70</w:t>
            </w:r>
          </w:p>
        </w:tc>
        <w:tc>
          <w:tcPr>
            <w:tcW w:w="5379" w:type="dxa"/>
            <w:shd w:val="clear" w:color="auto" w:fill="auto"/>
            <w:vAlign w:val="center"/>
          </w:tcPr>
          <w:p w14:paraId="0929144F"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1.</w:t>
            </w:r>
            <w:r w:rsidRPr="00123083">
              <w:rPr>
                <w:rFonts w:eastAsia="標楷體"/>
                <w:kern w:val="0"/>
              </w:rPr>
              <w:t>擔任導師，每學年加</w:t>
            </w:r>
            <w:r w:rsidRPr="00123083">
              <w:rPr>
                <w:rFonts w:eastAsia="標楷體"/>
                <w:kern w:val="0"/>
              </w:rPr>
              <w:t>3</w:t>
            </w:r>
            <w:r w:rsidRPr="00123083">
              <w:rPr>
                <w:rFonts w:eastAsia="標楷體"/>
                <w:kern w:val="0"/>
              </w:rPr>
              <w:t>分。</w:t>
            </w:r>
          </w:p>
          <w:p w14:paraId="07FCC676"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2.</w:t>
            </w:r>
            <w:r w:rsidRPr="00123083">
              <w:rPr>
                <w:rFonts w:eastAsia="標楷體"/>
                <w:kern w:val="0"/>
              </w:rPr>
              <w:t>擔任各級委員會委員，每委員會每學年加</w:t>
            </w:r>
            <w:r w:rsidRPr="00123083">
              <w:rPr>
                <w:rFonts w:eastAsia="標楷體"/>
                <w:kern w:val="0"/>
              </w:rPr>
              <w:t>1</w:t>
            </w:r>
            <w:r w:rsidRPr="00123083">
              <w:rPr>
                <w:rFonts w:eastAsia="標楷體"/>
                <w:kern w:val="0"/>
              </w:rPr>
              <w:t>分，擔任召集人加</w:t>
            </w:r>
            <w:r w:rsidRPr="00123083">
              <w:rPr>
                <w:rFonts w:eastAsia="標楷體"/>
                <w:kern w:val="0"/>
              </w:rPr>
              <w:t>2</w:t>
            </w:r>
            <w:r w:rsidRPr="00123083">
              <w:rPr>
                <w:rFonts w:eastAsia="標楷體"/>
                <w:kern w:val="0"/>
              </w:rPr>
              <w:t>分。</w:t>
            </w:r>
          </w:p>
          <w:p w14:paraId="07565358"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3.</w:t>
            </w:r>
            <w:r w:rsidRPr="00123083">
              <w:rPr>
                <w:rFonts w:eastAsia="標楷體"/>
                <w:kern w:val="0"/>
              </w:rPr>
              <w:t>擔任校內學術期刊之編輯，每學年加</w:t>
            </w:r>
            <w:r w:rsidRPr="00123083">
              <w:rPr>
                <w:rFonts w:eastAsia="標楷體"/>
                <w:kern w:val="0"/>
              </w:rPr>
              <w:t>3</w:t>
            </w:r>
            <w:r w:rsidRPr="00123083">
              <w:rPr>
                <w:rFonts w:eastAsia="標楷體"/>
                <w:kern w:val="0"/>
              </w:rPr>
              <w:t>分。</w:t>
            </w:r>
          </w:p>
          <w:p w14:paraId="15C80C78"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4.</w:t>
            </w:r>
            <w:r w:rsidRPr="00123083">
              <w:rPr>
                <w:rFonts w:eastAsia="標楷體"/>
                <w:kern w:val="0"/>
              </w:rPr>
              <w:t>擔任社團、刊物等指導教師，每學年加</w:t>
            </w:r>
            <w:r w:rsidRPr="00123083">
              <w:rPr>
                <w:rFonts w:eastAsia="標楷體"/>
                <w:kern w:val="0"/>
              </w:rPr>
              <w:t>1</w:t>
            </w:r>
            <w:r w:rsidRPr="00123083">
              <w:rPr>
                <w:rFonts w:eastAsia="標楷體"/>
                <w:kern w:val="0"/>
              </w:rPr>
              <w:t>分，擔任校代表隊指導教師加</w:t>
            </w:r>
            <w:r w:rsidRPr="00123083">
              <w:rPr>
                <w:rFonts w:eastAsia="標楷體"/>
                <w:kern w:val="0"/>
              </w:rPr>
              <w:t>2</w:t>
            </w:r>
            <w:r w:rsidRPr="00123083">
              <w:rPr>
                <w:rFonts w:eastAsia="標楷體"/>
                <w:kern w:val="0"/>
              </w:rPr>
              <w:t>分。</w:t>
            </w:r>
          </w:p>
        </w:tc>
      </w:tr>
      <w:tr w:rsidR="001155CE" w:rsidRPr="00123083" w14:paraId="5309FF28" w14:textId="77777777" w:rsidTr="00123083">
        <w:trPr>
          <w:trHeight w:val="680"/>
          <w:jc w:val="center"/>
        </w:trPr>
        <w:tc>
          <w:tcPr>
            <w:tcW w:w="655" w:type="dxa"/>
            <w:vMerge/>
            <w:shd w:val="clear" w:color="auto" w:fill="auto"/>
            <w:vAlign w:val="center"/>
          </w:tcPr>
          <w:p w14:paraId="4616156E" w14:textId="77777777" w:rsidR="00A54B16" w:rsidRPr="00123083" w:rsidRDefault="00A54B16" w:rsidP="00123083">
            <w:pPr>
              <w:autoSpaceDE w:val="0"/>
              <w:autoSpaceDN w:val="0"/>
              <w:adjustRightInd w:val="0"/>
              <w:spacing w:line="240" w:lineRule="atLeast"/>
              <w:jc w:val="both"/>
              <w:rPr>
                <w:rFonts w:eastAsia="標楷體"/>
                <w:kern w:val="0"/>
              </w:rPr>
            </w:pPr>
          </w:p>
        </w:tc>
        <w:tc>
          <w:tcPr>
            <w:tcW w:w="2848" w:type="dxa"/>
            <w:shd w:val="clear" w:color="auto" w:fill="auto"/>
            <w:vAlign w:val="center"/>
          </w:tcPr>
          <w:p w14:paraId="5840F54D" w14:textId="77777777" w:rsidR="00A54B16" w:rsidRPr="00123083" w:rsidRDefault="00A54B16" w:rsidP="00123083">
            <w:pPr>
              <w:autoSpaceDE w:val="0"/>
              <w:autoSpaceDN w:val="0"/>
              <w:adjustRightInd w:val="0"/>
              <w:spacing w:line="240" w:lineRule="atLeast"/>
              <w:jc w:val="both"/>
              <w:rPr>
                <w:rFonts w:ascii="標楷體" w:eastAsia="標楷體" w:hAnsi="標楷體"/>
                <w:kern w:val="0"/>
              </w:rPr>
            </w:pPr>
            <w:r w:rsidRPr="00123083">
              <w:rPr>
                <w:rFonts w:ascii="標楷體" w:eastAsia="標楷體" w:hAnsi="標楷體" w:hint="eastAsia"/>
                <w:kern w:val="0"/>
              </w:rPr>
              <w:t>校外專業服務</w:t>
            </w:r>
          </w:p>
        </w:tc>
        <w:tc>
          <w:tcPr>
            <w:tcW w:w="980" w:type="dxa"/>
            <w:shd w:val="clear" w:color="auto" w:fill="auto"/>
            <w:vAlign w:val="center"/>
          </w:tcPr>
          <w:p w14:paraId="4F0F6ABB" w14:textId="77777777" w:rsidR="00A54B16" w:rsidRPr="00123083" w:rsidRDefault="00A54B16" w:rsidP="00123083">
            <w:pPr>
              <w:autoSpaceDE w:val="0"/>
              <w:autoSpaceDN w:val="0"/>
              <w:adjustRightInd w:val="0"/>
              <w:spacing w:line="240" w:lineRule="atLeast"/>
              <w:jc w:val="center"/>
              <w:rPr>
                <w:rFonts w:ascii="標楷體" w:eastAsia="標楷體" w:hAnsi="標楷體"/>
                <w:kern w:val="0"/>
              </w:rPr>
            </w:pPr>
            <w:r w:rsidRPr="00123083">
              <w:rPr>
                <w:rFonts w:ascii="標楷體" w:eastAsia="標楷體" w:hAnsi="標楷體"/>
                <w:kern w:val="0"/>
              </w:rPr>
              <w:t>70</w:t>
            </w:r>
          </w:p>
        </w:tc>
        <w:tc>
          <w:tcPr>
            <w:tcW w:w="5379" w:type="dxa"/>
            <w:shd w:val="clear" w:color="auto" w:fill="auto"/>
            <w:vAlign w:val="center"/>
          </w:tcPr>
          <w:p w14:paraId="1D7E6705"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1.</w:t>
            </w:r>
            <w:r w:rsidRPr="00123083">
              <w:rPr>
                <w:rFonts w:eastAsia="標楷體"/>
                <w:kern w:val="0"/>
              </w:rPr>
              <w:t>主辦或協辦對外學術會議、講習會、研討會，予以加分。</w:t>
            </w:r>
          </w:p>
          <w:p w14:paraId="1542F18D"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2.</w:t>
            </w:r>
            <w:r w:rsidRPr="00123083">
              <w:rPr>
                <w:rFonts w:eastAsia="標楷體"/>
                <w:kern w:val="0"/>
              </w:rPr>
              <w:t>參與民間社團之行政服務工作，予以加分。</w:t>
            </w:r>
          </w:p>
          <w:p w14:paraId="443973AE"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3.</w:t>
            </w:r>
            <w:r w:rsidRPr="00123083">
              <w:rPr>
                <w:rFonts w:eastAsia="標楷體"/>
                <w:kern w:val="0"/>
              </w:rPr>
              <w:t>擔任校外學術期刊之編輯，每學年加</w:t>
            </w:r>
            <w:r w:rsidRPr="00123083">
              <w:rPr>
                <w:rFonts w:eastAsia="標楷體"/>
                <w:kern w:val="0"/>
              </w:rPr>
              <w:t>3</w:t>
            </w:r>
            <w:r w:rsidRPr="00123083">
              <w:rPr>
                <w:rFonts w:eastAsia="標楷體"/>
                <w:kern w:val="0"/>
              </w:rPr>
              <w:t>分。</w:t>
            </w:r>
          </w:p>
          <w:p w14:paraId="6B17C2A9"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4.</w:t>
            </w:r>
            <w:r w:rsidRPr="00123083">
              <w:rPr>
                <w:rFonts w:eastAsia="標楷體"/>
                <w:kern w:val="0"/>
              </w:rPr>
              <w:t>擔任政府機關專案計畫之顧問或評審，予以加分。</w:t>
            </w:r>
          </w:p>
          <w:p w14:paraId="0993AF2E"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5.</w:t>
            </w:r>
            <w:r w:rsidRPr="00123083">
              <w:rPr>
                <w:rFonts w:eastAsia="標楷體"/>
                <w:kern w:val="0"/>
              </w:rPr>
              <w:t>主持國際會議，予以加分。</w:t>
            </w:r>
          </w:p>
          <w:p w14:paraId="01B42CD7"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6.</w:t>
            </w:r>
            <w:r w:rsidRPr="00123083">
              <w:rPr>
                <w:rFonts w:eastAsia="標楷體"/>
                <w:kern w:val="0"/>
              </w:rPr>
              <w:t>校外學術演講，予以加分。</w:t>
            </w:r>
          </w:p>
          <w:p w14:paraId="7828DF43" w14:textId="77777777" w:rsidR="00A54B16" w:rsidRPr="00123083" w:rsidRDefault="00A54B16" w:rsidP="00123083">
            <w:pPr>
              <w:autoSpaceDE w:val="0"/>
              <w:autoSpaceDN w:val="0"/>
              <w:adjustRightInd w:val="0"/>
              <w:spacing w:line="240" w:lineRule="atLeast"/>
              <w:ind w:left="214" w:hangingChars="89" w:hanging="214"/>
              <w:jc w:val="both"/>
              <w:rPr>
                <w:rFonts w:eastAsia="標楷體"/>
                <w:kern w:val="0"/>
              </w:rPr>
            </w:pPr>
            <w:r w:rsidRPr="00123083">
              <w:rPr>
                <w:rFonts w:eastAsia="標楷體"/>
                <w:kern w:val="0"/>
              </w:rPr>
              <w:t>7.</w:t>
            </w:r>
            <w:r w:rsidRPr="00123083">
              <w:rPr>
                <w:rFonts w:eastAsia="標楷體"/>
                <w:kern w:val="0"/>
              </w:rPr>
              <w:t>獲頒專業優良服務獎項，予以加分。</w:t>
            </w:r>
          </w:p>
        </w:tc>
      </w:tr>
      <w:tr w:rsidR="001155CE" w:rsidRPr="00123083" w14:paraId="4546AAEF" w14:textId="77777777" w:rsidTr="00123083">
        <w:trPr>
          <w:trHeight w:val="449"/>
          <w:jc w:val="center"/>
        </w:trPr>
        <w:tc>
          <w:tcPr>
            <w:tcW w:w="655" w:type="dxa"/>
            <w:vMerge/>
            <w:shd w:val="clear" w:color="auto" w:fill="auto"/>
            <w:vAlign w:val="center"/>
          </w:tcPr>
          <w:p w14:paraId="418E8F00" w14:textId="77777777" w:rsidR="00A54B16" w:rsidRPr="00123083" w:rsidRDefault="00A54B16" w:rsidP="00123083">
            <w:pPr>
              <w:autoSpaceDE w:val="0"/>
              <w:autoSpaceDN w:val="0"/>
              <w:adjustRightInd w:val="0"/>
              <w:spacing w:line="240" w:lineRule="atLeast"/>
              <w:jc w:val="both"/>
              <w:rPr>
                <w:rFonts w:eastAsia="標楷體"/>
                <w:kern w:val="0"/>
              </w:rPr>
            </w:pPr>
          </w:p>
        </w:tc>
        <w:tc>
          <w:tcPr>
            <w:tcW w:w="2848" w:type="dxa"/>
            <w:shd w:val="clear" w:color="auto" w:fill="auto"/>
            <w:vAlign w:val="center"/>
          </w:tcPr>
          <w:p w14:paraId="1510DB4E" w14:textId="77777777" w:rsidR="00A54B16" w:rsidRPr="00123083" w:rsidRDefault="00A54B16" w:rsidP="00123083">
            <w:pPr>
              <w:autoSpaceDE w:val="0"/>
              <w:autoSpaceDN w:val="0"/>
              <w:adjustRightInd w:val="0"/>
              <w:spacing w:line="240" w:lineRule="atLeast"/>
              <w:jc w:val="both"/>
              <w:rPr>
                <w:rFonts w:ascii="標楷體" w:eastAsia="標楷體" w:hAnsi="標楷體"/>
                <w:kern w:val="0"/>
              </w:rPr>
            </w:pPr>
            <w:r w:rsidRPr="00123083">
              <w:rPr>
                <w:rFonts w:ascii="標楷體" w:eastAsia="標楷體" w:hAnsi="標楷體" w:hint="eastAsia"/>
                <w:kern w:val="0"/>
              </w:rPr>
              <w:t>其他服務事項</w:t>
            </w:r>
          </w:p>
        </w:tc>
        <w:tc>
          <w:tcPr>
            <w:tcW w:w="980" w:type="dxa"/>
            <w:shd w:val="clear" w:color="auto" w:fill="auto"/>
            <w:vAlign w:val="center"/>
          </w:tcPr>
          <w:p w14:paraId="42B9ECD1" w14:textId="77777777" w:rsidR="00A54B16" w:rsidRPr="00123083" w:rsidRDefault="00A54B16" w:rsidP="00123083">
            <w:pPr>
              <w:autoSpaceDE w:val="0"/>
              <w:autoSpaceDN w:val="0"/>
              <w:adjustRightInd w:val="0"/>
              <w:spacing w:line="240" w:lineRule="atLeast"/>
              <w:jc w:val="center"/>
              <w:rPr>
                <w:rFonts w:ascii="標楷體" w:eastAsia="標楷體" w:hAnsi="標楷體"/>
                <w:kern w:val="0"/>
              </w:rPr>
            </w:pPr>
            <w:r w:rsidRPr="00123083">
              <w:rPr>
                <w:rFonts w:ascii="標楷體" w:eastAsia="標楷體" w:hAnsi="標楷體"/>
                <w:kern w:val="0"/>
              </w:rPr>
              <w:t>80</w:t>
            </w:r>
          </w:p>
        </w:tc>
        <w:tc>
          <w:tcPr>
            <w:tcW w:w="5379" w:type="dxa"/>
            <w:shd w:val="clear" w:color="auto" w:fill="auto"/>
            <w:vAlign w:val="center"/>
          </w:tcPr>
          <w:p w14:paraId="71BEF194" w14:textId="77777777" w:rsidR="00A54B16" w:rsidRPr="00123083" w:rsidRDefault="00A54B16" w:rsidP="00123083">
            <w:pPr>
              <w:tabs>
                <w:tab w:val="left" w:pos="-197"/>
                <w:tab w:val="left" w:pos="576"/>
              </w:tabs>
              <w:autoSpaceDE w:val="0"/>
              <w:autoSpaceDN w:val="0"/>
              <w:adjustRightInd w:val="0"/>
              <w:ind w:leftChars="-7" w:left="211" w:hangingChars="95" w:hanging="228"/>
              <w:jc w:val="both"/>
              <w:rPr>
                <w:rFonts w:eastAsia="標楷體"/>
                <w:color w:val="FF0000"/>
                <w:kern w:val="0"/>
                <w:u w:val="single"/>
              </w:rPr>
            </w:pPr>
            <w:r w:rsidRPr="00123083">
              <w:rPr>
                <w:rFonts w:eastAsia="標楷體"/>
                <w:kern w:val="0"/>
              </w:rPr>
              <w:t>學期中未依規定在校每週駐校四天，應予扣分。</w:t>
            </w:r>
          </w:p>
        </w:tc>
      </w:tr>
    </w:tbl>
    <w:p w14:paraId="43186984" w14:textId="77777777" w:rsidR="00A22E75" w:rsidRDefault="00871187" w:rsidP="00A22E75">
      <w:pPr>
        <w:autoSpaceDE w:val="0"/>
        <w:autoSpaceDN w:val="0"/>
        <w:adjustRightInd w:val="0"/>
        <w:ind w:left="432" w:hangingChars="180" w:hanging="432"/>
        <w:jc w:val="both"/>
        <w:rPr>
          <w:rFonts w:ascii="標楷體" w:eastAsia="標楷體" w:hAnsi="標楷體"/>
          <w:kern w:val="0"/>
        </w:rPr>
      </w:pPr>
      <w:r w:rsidRPr="009C3725">
        <w:rPr>
          <w:rFonts w:ascii="標楷體" w:eastAsia="標楷體" w:hAnsi="標楷體" w:hint="eastAsia"/>
          <w:kern w:val="0"/>
        </w:rPr>
        <w:t>備註：</w:t>
      </w:r>
    </w:p>
    <w:p w14:paraId="1A94CCDD" w14:textId="77777777" w:rsidR="00A22E75" w:rsidRPr="00A22E75" w:rsidRDefault="00A22E75" w:rsidP="00561795">
      <w:pPr>
        <w:autoSpaceDE w:val="0"/>
        <w:autoSpaceDN w:val="0"/>
        <w:adjustRightInd w:val="0"/>
        <w:ind w:leftChars="118" w:left="429" w:hangingChars="61" w:hanging="146"/>
        <w:jc w:val="both"/>
        <w:rPr>
          <w:rFonts w:eastAsia="標楷體"/>
          <w:kern w:val="0"/>
        </w:rPr>
      </w:pPr>
      <w:r w:rsidRPr="00A22E75">
        <w:rPr>
          <w:rFonts w:eastAsia="標楷體"/>
          <w:kern w:val="0"/>
        </w:rPr>
        <w:t>一、其他未列舉項目及評分細項加減分標準，由</w:t>
      </w:r>
      <w:proofErr w:type="gramStart"/>
      <w:r w:rsidRPr="00A22E75">
        <w:rPr>
          <w:rFonts w:eastAsia="標楷體"/>
          <w:kern w:val="0"/>
        </w:rPr>
        <w:t>各發聘一、二級</w:t>
      </w:r>
      <w:proofErr w:type="gramEnd"/>
      <w:r w:rsidRPr="00A22E75">
        <w:rPr>
          <w:rFonts w:eastAsia="標楷體"/>
          <w:kern w:val="0"/>
        </w:rPr>
        <w:t>單位自訂。</w:t>
      </w:r>
    </w:p>
    <w:p w14:paraId="598400F1" w14:textId="77777777" w:rsidR="00871187" w:rsidRPr="009C3725" w:rsidRDefault="00DF2B48" w:rsidP="00A54B16">
      <w:pPr>
        <w:autoSpaceDE w:val="0"/>
        <w:autoSpaceDN w:val="0"/>
        <w:adjustRightInd w:val="0"/>
        <w:ind w:leftChars="118" w:left="782" w:hangingChars="208" w:hanging="499"/>
        <w:jc w:val="both"/>
        <w:rPr>
          <w:rFonts w:ascii="標楷體" w:eastAsia="標楷體" w:hAnsi="標楷體"/>
          <w:kern w:val="0"/>
        </w:rPr>
      </w:pPr>
      <w:r w:rsidRPr="004D45EA">
        <w:rPr>
          <w:rFonts w:eastAsia="標楷體"/>
          <w:kern w:val="0"/>
          <w:szCs w:val="22"/>
        </w:rPr>
        <w:t>二、各分項</w:t>
      </w:r>
      <w:proofErr w:type="gramStart"/>
      <w:r w:rsidRPr="004D45EA">
        <w:rPr>
          <w:rFonts w:eastAsia="標楷體"/>
          <w:kern w:val="0"/>
          <w:szCs w:val="22"/>
        </w:rPr>
        <w:t>成績均依提報</w:t>
      </w:r>
      <w:proofErr w:type="gramEnd"/>
      <w:r w:rsidRPr="004D45EA">
        <w:rPr>
          <w:rFonts w:eastAsia="標楷體"/>
          <w:kern w:val="0"/>
          <w:szCs w:val="22"/>
        </w:rPr>
        <w:t>升等</w:t>
      </w:r>
      <w:r w:rsidRPr="000312CB">
        <w:rPr>
          <w:rFonts w:eastAsia="標楷體"/>
          <w:color w:val="000000"/>
          <w:kern w:val="0"/>
          <w:szCs w:val="22"/>
        </w:rPr>
        <w:t>前</w:t>
      </w:r>
      <w:r w:rsidRPr="000312CB">
        <w:rPr>
          <w:rFonts w:eastAsia="標楷體" w:hint="eastAsia"/>
          <w:color w:val="000000"/>
          <w:kern w:val="0"/>
          <w:szCs w:val="22"/>
        </w:rPr>
        <w:t>任教</w:t>
      </w:r>
      <w:r w:rsidRPr="000312CB">
        <w:rPr>
          <w:rFonts w:eastAsia="標楷體"/>
          <w:color w:val="000000"/>
          <w:kern w:val="0"/>
          <w:szCs w:val="22"/>
        </w:rPr>
        <w:t>滿</w:t>
      </w:r>
      <w:r w:rsidRPr="000312CB">
        <w:rPr>
          <w:rFonts w:eastAsia="標楷體" w:hint="eastAsia"/>
          <w:color w:val="000000"/>
          <w:kern w:val="0"/>
          <w:szCs w:val="22"/>
        </w:rPr>
        <w:t>六學期</w:t>
      </w:r>
      <w:r w:rsidRPr="000312CB">
        <w:rPr>
          <w:rFonts w:eastAsia="標楷體"/>
          <w:color w:val="000000"/>
          <w:kern w:val="0"/>
          <w:szCs w:val="22"/>
        </w:rPr>
        <w:t>內之資</w:t>
      </w:r>
      <w:r w:rsidRPr="004D45EA">
        <w:rPr>
          <w:rFonts w:eastAsia="標楷體"/>
          <w:kern w:val="0"/>
          <w:szCs w:val="22"/>
        </w:rPr>
        <w:t>料以分數評定，各單項分數最高以</w:t>
      </w:r>
      <w:r w:rsidRPr="004D45EA">
        <w:rPr>
          <w:rFonts w:eastAsia="標楷體"/>
          <w:kern w:val="0"/>
          <w:szCs w:val="22"/>
        </w:rPr>
        <w:t>100</w:t>
      </w:r>
      <w:r w:rsidRPr="004D45EA">
        <w:rPr>
          <w:rFonts w:eastAsia="標楷體"/>
          <w:kern w:val="0"/>
          <w:szCs w:val="22"/>
        </w:rPr>
        <w:t>分為上限。</w:t>
      </w:r>
    </w:p>
    <w:sectPr w:rsidR="00871187" w:rsidRPr="009C3725" w:rsidSect="00B925AF">
      <w:headerReference w:type="default" r:id="rId7"/>
      <w:footerReference w:type="default" r:id="rId8"/>
      <w:pgSz w:w="11907" w:h="16840" w:code="9"/>
      <w:pgMar w:top="1440" w:right="1060" w:bottom="1440" w:left="8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F08D" w14:textId="77777777" w:rsidR="008C3A08" w:rsidRDefault="008C3A08">
      <w:r>
        <w:separator/>
      </w:r>
    </w:p>
  </w:endnote>
  <w:endnote w:type="continuationSeparator" w:id="0">
    <w:p w14:paraId="02B632CB" w14:textId="77777777" w:rsidR="008C3A08" w:rsidRDefault="008C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CAC1" w14:textId="77777777" w:rsidR="00E56F5E" w:rsidRDefault="00E56F5E" w:rsidP="009C3725">
    <w:pPr>
      <w:pStyle w:val="a4"/>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FB39BF">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FB39BF">
      <w:rPr>
        <w:noProof/>
        <w:kern w:val="0"/>
      </w:rPr>
      <w:t>3</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FEBC" w14:textId="77777777" w:rsidR="008C3A08" w:rsidRDefault="008C3A08">
      <w:r>
        <w:separator/>
      </w:r>
    </w:p>
  </w:footnote>
  <w:footnote w:type="continuationSeparator" w:id="0">
    <w:p w14:paraId="20FF355F" w14:textId="77777777" w:rsidR="008C3A08" w:rsidRDefault="008C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AE99" w14:textId="77777777" w:rsidR="00E56F5E" w:rsidRDefault="00E56F5E">
    <w:pPr>
      <w:pStyle w:val="a3"/>
    </w:pPr>
    <w:r>
      <w:rPr>
        <w:rFonts w:hint="eastAsia"/>
      </w:rPr>
      <w:t>【</w:t>
    </w:r>
    <w:r>
      <w:rPr>
        <w:kern w:val="0"/>
      </w:rPr>
      <w:fldChar w:fldCharType="begin"/>
    </w:r>
    <w:r>
      <w:rPr>
        <w:kern w:val="0"/>
      </w:rPr>
      <w:instrText xml:space="preserve"> FILENAME </w:instrText>
    </w:r>
    <w:r>
      <w:rPr>
        <w:kern w:val="0"/>
      </w:rPr>
      <w:fldChar w:fldCharType="separate"/>
    </w:r>
    <w:r w:rsidR="002A1901">
      <w:rPr>
        <w:rFonts w:hint="eastAsia"/>
        <w:noProof/>
        <w:kern w:val="0"/>
      </w:rPr>
      <w:t>4-6</w:t>
    </w:r>
    <w:r w:rsidR="002A1901">
      <w:rPr>
        <w:rFonts w:hint="eastAsia"/>
        <w:noProof/>
        <w:kern w:val="0"/>
      </w:rPr>
      <w:t>淡江大學教師教學服務成績考核規則</w:t>
    </w:r>
    <w:r w:rsidR="002A1901">
      <w:rPr>
        <w:rFonts w:hint="eastAsia"/>
        <w:noProof/>
        <w:kern w:val="0"/>
      </w:rPr>
      <w:t>(</w:t>
    </w:r>
    <w:r w:rsidR="002A1901">
      <w:rPr>
        <w:rFonts w:hint="eastAsia"/>
        <w:noProof/>
        <w:kern w:val="0"/>
      </w:rPr>
      <w:t>及其附表</w:t>
    </w:r>
    <w:r w:rsidR="002A1901">
      <w:rPr>
        <w:rFonts w:hint="eastAsia"/>
        <w:noProof/>
        <w:kern w:val="0"/>
      </w:rPr>
      <w:t>)</w:t>
    </w:r>
    <w:r>
      <w:rPr>
        <w:kern w:val="0"/>
      </w:rPr>
      <w:fldChar w:fldCharType="end"/>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01335"/>
    <w:multiLevelType w:val="hybridMultilevel"/>
    <w:tmpl w:val="F5740EC4"/>
    <w:lvl w:ilvl="0" w:tplc="E1BC8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8188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25"/>
    <w:rsid w:val="000055A7"/>
    <w:rsid w:val="000312CB"/>
    <w:rsid w:val="00050B51"/>
    <w:rsid w:val="00066F21"/>
    <w:rsid w:val="00074595"/>
    <w:rsid w:val="000C7594"/>
    <w:rsid w:val="001074EF"/>
    <w:rsid w:val="001155CE"/>
    <w:rsid w:val="00123083"/>
    <w:rsid w:val="001C4003"/>
    <w:rsid w:val="001D5E85"/>
    <w:rsid w:val="001E6734"/>
    <w:rsid w:val="001E6D5F"/>
    <w:rsid w:val="00207D45"/>
    <w:rsid w:val="0026224F"/>
    <w:rsid w:val="0026455C"/>
    <w:rsid w:val="002966F5"/>
    <w:rsid w:val="002A1901"/>
    <w:rsid w:val="002C679C"/>
    <w:rsid w:val="002F1EE0"/>
    <w:rsid w:val="00304D3C"/>
    <w:rsid w:val="00333493"/>
    <w:rsid w:val="00347DD0"/>
    <w:rsid w:val="00476DC8"/>
    <w:rsid w:val="005154EE"/>
    <w:rsid w:val="0051621E"/>
    <w:rsid w:val="00561795"/>
    <w:rsid w:val="005722F6"/>
    <w:rsid w:val="00585EE4"/>
    <w:rsid w:val="00592FDA"/>
    <w:rsid w:val="005E0E68"/>
    <w:rsid w:val="00680CA4"/>
    <w:rsid w:val="006A7604"/>
    <w:rsid w:val="006B6F42"/>
    <w:rsid w:val="006E7A91"/>
    <w:rsid w:val="006F32C2"/>
    <w:rsid w:val="00723BC7"/>
    <w:rsid w:val="007468DD"/>
    <w:rsid w:val="00781032"/>
    <w:rsid w:val="007D1F1D"/>
    <w:rsid w:val="007E4945"/>
    <w:rsid w:val="008236CE"/>
    <w:rsid w:val="00831C60"/>
    <w:rsid w:val="00836B92"/>
    <w:rsid w:val="00871187"/>
    <w:rsid w:val="008C3A08"/>
    <w:rsid w:val="008D5907"/>
    <w:rsid w:val="009B2E67"/>
    <w:rsid w:val="009C3725"/>
    <w:rsid w:val="009E1556"/>
    <w:rsid w:val="009E18B0"/>
    <w:rsid w:val="009F4664"/>
    <w:rsid w:val="00A0068B"/>
    <w:rsid w:val="00A15CFF"/>
    <w:rsid w:val="00A22E75"/>
    <w:rsid w:val="00A46121"/>
    <w:rsid w:val="00A54B16"/>
    <w:rsid w:val="00A6075B"/>
    <w:rsid w:val="00AC35CA"/>
    <w:rsid w:val="00AD3CC5"/>
    <w:rsid w:val="00AE1546"/>
    <w:rsid w:val="00AE7888"/>
    <w:rsid w:val="00B45991"/>
    <w:rsid w:val="00B56335"/>
    <w:rsid w:val="00B7007B"/>
    <w:rsid w:val="00B925AF"/>
    <w:rsid w:val="00B942B3"/>
    <w:rsid w:val="00BF3440"/>
    <w:rsid w:val="00C2728C"/>
    <w:rsid w:val="00C278F2"/>
    <w:rsid w:val="00CA4615"/>
    <w:rsid w:val="00CB76BF"/>
    <w:rsid w:val="00CD560D"/>
    <w:rsid w:val="00D149E6"/>
    <w:rsid w:val="00DA7ABF"/>
    <w:rsid w:val="00DE08DD"/>
    <w:rsid w:val="00DF2579"/>
    <w:rsid w:val="00DF2B48"/>
    <w:rsid w:val="00E065C3"/>
    <w:rsid w:val="00E56F5E"/>
    <w:rsid w:val="00E67600"/>
    <w:rsid w:val="00E704A6"/>
    <w:rsid w:val="00F146DA"/>
    <w:rsid w:val="00F564EB"/>
    <w:rsid w:val="00FB39BF"/>
    <w:rsid w:val="00FC5363"/>
    <w:rsid w:val="00FD3E6C"/>
    <w:rsid w:val="00FD5ADC"/>
    <w:rsid w:val="00FF3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37FC0"/>
  <w15:chartTrackingRefBased/>
  <w15:docId w15:val="{187B9475-0728-4618-9568-090FC2A3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3725"/>
    <w:pPr>
      <w:tabs>
        <w:tab w:val="center" w:pos="4153"/>
        <w:tab w:val="right" w:pos="8306"/>
      </w:tabs>
      <w:snapToGrid w:val="0"/>
    </w:pPr>
    <w:rPr>
      <w:sz w:val="20"/>
      <w:szCs w:val="20"/>
    </w:rPr>
  </w:style>
  <w:style w:type="paragraph" w:styleId="a4">
    <w:name w:val="footer"/>
    <w:basedOn w:val="a"/>
    <w:rsid w:val="009C3725"/>
    <w:pPr>
      <w:tabs>
        <w:tab w:val="center" w:pos="4153"/>
        <w:tab w:val="right" w:pos="8306"/>
      </w:tabs>
      <w:snapToGrid w:val="0"/>
    </w:pPr>
    <w:rPr>
      <w:sz w:val="20"/>
      <w:szCs w:val="20"/>
    </w:rPr>
  </w:style>
  <w:style w:type="paragraph" w:styleId="Web">
    <w:name w:val="Normal (Web)"/>
    <w:basedOn w:val="a"/>
    <w:rsid w:val="000C7594"/>
    <w:pPr>
      <w:widowControl/>
      <w:spacing w:before="100" w:beforeAutospacing="1" w:after="100" w:afterAutospacing="1"/>
    </w:pPr>
    <w:rPr>
      <w:rFonts w:ascii="新細明體" w:hAnsi="新細明體" w:cs="新細明體"/>
      <w:color w:val="000000"/>
      <w:kern w:val="0"/>
    </w:rPr>
  </w:style>
  <w:style w:type="table" w:styleId="a5">
    <w:name w:val="Table Grid"/>
    <w:basedOn w:val="a1"/>
    <w:rsid w:val="00A22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4615"/>
    <w:rPr>
      <w:rFonts w:ascii="Cambria" w:hAnsi="Cambria"/>
      <w:sz w:val="18"/>
      <w:szCs w:val="18"/>
    </w:rPr>
  </w:style>
  <w:style w:type="character" w:customStyle="1" w:styleId="a7">
    <w:name w:val="註解方塊文字 字元"/>
    <w:link w:val="a6"/>
    <w:rsid w:val="00CA4615"/>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2141</Characters>
  <Application>Microsoft Office Word</Application>
  <DocSecurity>0</DocSecurity>
  <Lines>17</Lines>
  <Paragraphs>5</Paragraphs>
  <ScaleCrop>false</ScaleCrop>
  <Company>richar</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別：法規彙編</dc:title>
  <dc:subject/>
  <dc:creator>user</dc:creator>
  <cp:keywords/>
  <cp:lastModifiedBy>劉桂香</cp:lastModifiedBy>
  <cp:revision>3</cp:revision>
  <cp:lastPrinted>2022-12-01T01:22:00Z</cp:lastPrinted>
  <dcterms:created xsi:type="dcterms:W3CDTF">2023-08-10T07:09:00Z</dcterms:created>
  <dcterms:modified xsi:type="dcterms:W3CDTF">2023-08-15T08:24:00Z</dcterms:modified>
</cp:coreProperties>
</file>