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B392" w14:textId="77777777" w:rsidR="007350E9" w:rsidRDefault="007350E9" w:rsidP="00DD06A8">
      <w:pPr>
        <w:tabs>
          <w:tab w:val="left" w:pos="7560"/>
        </w:tabs>
        <w:ind w:left="1213" w:hanging="1213"/>
        <w:jc w:val="center"/>
        <w:rPr>
          <w:rFonts w:eastAsia="標楷體"/>
          <w:sz w:val="28"/>
        </w:rPr>
      </w:pPr>
      <w:r w:rsidRPr="00A55060">
        <w:rPr>
          <w:rFonts w:eastAsia="標楷體" w:hint="eastAsia"/>
          <w:sz w:val="28"/>
        </w:rPr>
        <w:t>淡江大學</w:t>
      </w:r>
      <w:r w:rsidRPr="00A55060">
        <w:rPr>
          <w:rFonts w:eastAsia="標楷體" w:hint="eastAsia"/>
          <w:bCs/>
          <w:sz w:val="28"/>
        </w:rPr>
        <w:t>學生</w:t>
      </w:r>
      <w:r w:rsidRPr="00A55060">
        <w:rPr>
          <w:rFonts w:eastAsia="標楷體" w:hint="eastAsia"/>
          <w:sz w:val="28"/>
        </w:rPr>
        <w:t>修讀輔系辦法</w:t>
      </w:r>
    </w:p>
    <w:p w14:paraId="4B21CEC4" w14:textId="77777777" w:rsidR="00AE553E" w:rsidRDefault="00AE553E" w:rsidP="00DD06A8">
      <w:pPr>
        <w:tabs>
          <w:tab w:val="left" w:pos="7560"/>
        </w:tabs>
        <w:ind w:left="1213" w:hanging="1213"/>
        <w:jc w:val="center"/>
        <w:rPr>
          <w:rFonts w:eastAsia="標楷體"/>
          <w:sz w:val="28"/>
        </w:rPr>
      </w:pPr>
    </w:p>
    <w:p w14:paraId="6B06102A" w14:textId="77777777" w:rsidR="008F1807" w:rsidRPr="00A55060" w:rsidRDefault="008F1807" w:rsidP="00DD06A8">
      <w:pPr>
        <w:snapToGrid w:val="0"/>
        <w:spacing w:line="240" w:lineRule="auto"/>
        <w:ind w:left="1213" w:hanging="1213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88.01.21教育部台(88)高(二)字第88004253號函核備</w:t>
      </w:r>
    </w:p>
    <w:p w14:paraId="62A708BA" w14:textId="77777777" w:rsidR="008F1807" w:rsidRPr="00A55060" w:rsidRDefault="008F1807" w:rsidP="00DD06A8">
      <w:pPr>
        <w:snapToGrid w:val="0"/>
        <w:spacing w:line="240" w:lineRule="auto"/>
        <w:ind w:left="1213" w:hanging="1213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88.12.02教育部台(88)高(二)字第88150083號函核備</w:t>
      </w:r>
    </w:p>
    <w:p w14:paraId="3D06AFF2" w14:textId="77777777" w:rsidR="008F1807" w:rsidRPr="00A55060" w:rsidRDefault="008F1807" w:rsidP="00DD06A8">
      <w:pPr>
        <w:snapToGrid w:val="0"/>
        <w:spacing w:line="240" w:lineRule="auto"/>
        <w:ind w:left="1213" w:hanging="1213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93.06.25教育部台高(二)字第0930080704號函核備</w:t>
      </w:r>
    </w:p>
    <w:p w14:paraId="4498B1BA" w14:textId="77777777" w:rsidR="008F1807" w:rsidRPr="00A55060" w:rsidRDefault="008F1807" w:rsidP="00DD06A8">
      <w:pPr>
        <w:snapToGrid w:val="0"/>
        <w:spacing w:line="240" w:lineRule="auto"/>
        <w:ind w:left="1213" w:hanging="1213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/>
          <w:color w:val="000000"/>
          <w:sz w:val="20"/>
        </w:rPr>
        <w:t>94</w:t>
      </w:r>
      <w:r w:rsidRPr="00A55060">
        <w:rPr>
          <w:rFonts w:ascii="標楷體" w:eastAsia="標楷體" w:hAnsi="標楷體" w:hint="eastAsia"/>
          <w:color w:val="000000"/>
          <w:sz w:val="20"/>
        </w:rPr>
        <w:t>.</w:t>
      </w:r>
      <w:r w:rsidRPr="00A55060">
        <w:rPr>
          <w:rFonts w:ascii="標楷體" w:eastAsia="標楷體" w:hAnsi="標楷體"/>
          <w:color w:val="000000"/>
          <w:sz w:val="20"/>
        </w:rPr>
        <w:t>8</w:t>
      </w:r>
      <w:r w:rsidRPr="00A55060">
        <w:rPr>
          <w:rFonts w:ascii="標楷體" w:eastAsia="標楷體" w:hAnsi="標楷體" w:hint="eastAsia"/>
          <w:color w:val="000000"/>
          <w:sz w:val="20"/>
        </w:rPr>
        <w:t>.</w:t>
      </w:r>
      <w:r w:rsidRPr="00A55060">
        <w:rPr>
          <w:rFonts w:ascii="標楷體" w:eastAsia="標楷體" w:hAnsi="標楷體"/>
          <w:color w:val="000000"/>
          <w:sz w:val="20"/>
        </w:rPr>
        <w:t>11</w:t>
      </w:r>
      <w:r w:rsidRPr="00A55060">
        <w:rPr>
          <w:rFonts w:ascii="標楷體" w:eastAsia="標楷體" w:hAnsi="標楷體" w:hint="eastAsia"/>
          <w:color w:val="000000"/>
          <w:sz w:val="20"/>
        </w:rPr>
        <w:t>教育部台高（二）字第</w:t>
      </w:r>
      <w:r w:rsidRPr="00A55060">
        <w:rPr>
          <w:rFonts w:ascii="標楷體" w:eastAsia="標楷體" w:hAnsi="標楷體"/>
          <w:color w:val="000000"/>
          <w:sz w:val="20"/>
        </w:rPr>
        <w:t>0940105760</w:t>
      </w:r>
      <w:r w:rsidRPr="00A55060">
        <w:rPr>
          <w:rFonts w:ascii="標楷體" w:eastAsia="標楷體" w:hAnsi="標楷體" w:hint="eastAsia"/>
          <w:color w:val="000000"/>
          <w:sz w:val="20"/>
        </w:rPr>
        <w:t>號函核定</w:t>
      </w:r>
    </w:p>
    <w:p w14:paraId="30E70C1B" w14:textId="77777777" w:rsidR="008F1807" w:rsidRPr="00A55060" w:rsidRDefault="008F1807" w:rsidP="00DD06A8">
      <w:pPr>
        <w:snapToGrid w:val="0"/>
        <w:spacing w:line="240" w:lineRule="auto"/>
        <w:ind w:left="1213" w:hanging="1213"/>
        <w:jc w:val="right"/>
        <w:rPr>
          <w:rFonts w:ascii="標楷體" w:eastAsia="標楷體" w:hAnsi="標楷體"/>
          <w:color w:val="0000FF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94.10.19 94學年度第1學期教務會議修正通過</w:t>
      </w:r>
    </w:p>
    <w:p w14:paraId="2AC831FD" w14:textId="77777777" w:rsidR="007350E9" w:rsidRPr="00A55060" w:rsidRDefault="007350E9" w:rsidP="00DD06A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95.04.28 教育部台高(三)字第0950036260號函備查</w:t>
      </w:r>
    </w:p>
    <w:p w14:paraId="5D328A01" w14:textId="77777777" w:rsidR="007350E9" w:rsidRPr="00A55060" w:rsidRDefault="007350E9" w:rsidP="00DD06A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 xml:space="preserve">95.05.18 </w:t>
      </w:r>
      <w:proofErr w:type="gramStart"/>
      <w:r w:rsidRPr="00A55060">
        <w:rPr>
          <w:rFonts w:ascii="標楷體" w:eastAsia="標楷體" w:hAnsi="標楷體" w:hint="eastAsia"/>
          <w:color w:val="000000"/>
          <w:sz w:val="20"/>
        </w:rPr>
        <w:t>室秘法字</w:t>
      </w:r>
      <w:proofErr w:type="gramEnd"/>
      <w:r w:rsidRPr="00A55060">
        <w:rPr>
          <w:rFonts w:ascii="標楷體" w:eastAsia="標楷體" w:hAnsi="標楷體" w:hint="eastAsia"/>
          <w:color w:val="000000"/>
          <w:sz w:val="20"/>
        </w:rPr>
        <w:t>第0950000010號函公布</w:t>
      </w:r>
    </w:p>
    <w:p w14:paraId="76E5330F" w14:textId="77777777" w:rsidR="007350E9" w:rsidRPr="00A55060" w:rsidRDefault="007350E9" w:rsidP="00DD06A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95.10.25 95學年度第1學期教務會議修正通過</w:t>
      </w:r>
    </w:p>
    <w:p w14:paraId="51E4B977" w14:textId="77777777" w:rsidR="007350E9" w:rsidRPr="00A55060" w:rsidRDefault="007350E9" w:rsidP="00DD06A8">
      <w:pPr>
        <w:snapToGrid w:val="0"/>
        <w:spacing w:line="240" w:lineRule="auto"/>
        <w:jc w:val="right"/>
        <w:rPr>
          <w:rFonts w:ascii="標楷體" w:eastAsia="標楷體" w:hAnsi="標楷體"/>
          <w:bCs/>
          <w:sz w:val="20"/>
        </w:rPr>
      </w:pPr>
      <w:r w:rsidRPr="00A55060">
        <w:rPr>
          <w:rFonts w:ascii="標楷體" w:eastAsia="標楷體" w:hAnsi="標楷體" w:hint="eastAsia"/>
          <w:bCs/>
          <w:sz w:val="20"/>
        </w:rPr>
        <w:t>96.02.13 教育部台高(二)字第0960015180號函備查</w:t>
      </w:r>
    </w:p>
    <w:p w14:paraId="4EABDD2D" w14:textId="77777777" w:rsidR="007350E9" w:rsidRPr="00A55060" w:rsidRDefault="007350E9" w:rsidP="00DD06A8">
      <w:pPr>
        <w:snapToGrid w:val="0"/>
        <w:spacing w:line="240" w:lineRule="auto"/>
        <w:ind w:rightChars="-2" w:right="-5"/>
        <w:jc w:val="right"/>
        <w:rPr>
          <w:rFonts w:ascii="標楷體" w:eastAsia="標楷體" w:hAnsi="標楷體"/>
          <w:sz w:val="20"/>
        </w:rPr>
      </w:pPr>
      <w:r w:rsidRPr="00A55060">
        <w:rPr>
          <w:rFonts w:ascii="標楷體" w:eastAsia="標楷體" w:hAnsi="標楷體" w:hint="eastAsia"/>
          <w:sz w:val="20"/>
        </w:rPr>
        <w:t xml:space="preserve">96.03.13 </w:t>
      </w:r>
      <w:proofErr w:type="gramStart"/>
      <w:r w:rsidRPr="00A55060">
        <w:rPr>
          <w:rFonts w:ascii="標楷體" w:eastAsia="標楷體" w:hAnsi="標楷體" w:hint="eastAsia"/>
          <w:sz w:val="20"/>
        </w:rPr>
        <w:t>室秘法字</w:t>
      </w:r>
      <w:proofErr w:type="gramEnd"/>
      <w:r w:rsidRPr="00A55060">
        <w:rPr>
          <w:rFonts w:ascii="標楷體" w:eastAsia="標楷體" w:hAnsi="標楷體" w:hint="eastAsia"/>
          <w:sz w:val="20"/>
        </w:rPr>
        <w:t>第0960000009號函公布</w:t>
      </w:r>
    </w:p>
    <w:p w14:paraId="3250E41C" w14:textId="77777777" w:rsidR="00677E94" w:rsidRPr="00A55060" w:rsidRDefault="00677E94" w:rsidP="00DD06A8">
      <w:pPr>
        <w:snapToGrid w:val="0"/>
        <w:spacing w:line="240" w:lineRule="auto"/>
        <w:ind w:leftChars="6" w:left="788" w:hangingChars="387" w:hanging="774"/>
        <w:jc w:val="right"/>
        <w:rPr>
          <w:rFonts w:ascii="標楷體" w:eastAsia="標楷體" w:hAnsi="標楷體"/>
          <w:sz w:val="20"/>
        </w:rPr>
      </w:pPr>
      <w:r w:rsidRPr="00A55060">
        <w:rPr>
          <w:rFonts w:ascii="標楷體" w:eastAsia="標楷體" w:hAnsi="標楷體" w:hint="eastAsia"/>
          <w:sz w:val="20"/>
        </w:rPr>
        <w:t>97.05.09 96學年度第2學期教務會議修正通過</w:t>
      </w:r>
    </w:p>
    <w:p w14:paraId="644BDB10" w14:textId="77777777" w:rsidR="00677E94" w:rsidRPr="00A55060" w:rsidRDefault="00677E94" w:rsidP="00DD06A8">
      <w:pPr>
        <w:snapToGrid w:val="0"/>
        <w:spacing w:line="240" w:lineRule="auto"/>
        <w:ind w:leftChars="6" w:left="788" w:hangingChars="387" w:hanging="774"/>
        <w:jc w:val="right"/>
        <w:rPr>
          <w:rFonts w:ascii="標楷體" w:eastAsia="標楷體" w:hAnsi="標楷體"/>
          <w:sz w:val="20"/>
        </w:rPr>
      </w:pPr>
      <w:r w:rsidRPr="00A55060">
        <w:rPr>
          <w:rFonts w:ascii="標楷體" w:eastAsia="標楷體" w:hAnsi="標楷體" w:hint="eastAsia"/>
          <w:sz w:val="20"/>
        </w:rPr>
        <w:t>97.07.07 教育部台高(二)字第0970122543號函備查</w:t>
      </w:r>
    </w:p>
    <w:p w14:paraId="4D1FED4C" w14:textId="77777777" w:rsidR="00677E94" w:rsidRPr="00A55060" w:rsidRDefault="00677E94" w:rsidP="00DD06A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97.07.2</w:t>
      </w:r>
      <w:r w:rsidR="002C05D5" w:rsidRPr="00A55060">
        <w:rPr>
          <w:rFonts w:ascii="標楷體" w:eastAsia="標楷體" w:hAnsi="標楷體" w:hint="eastAsia"/>
          <w:color w:val="000000"/>
          <w:sz w:val="20"/>
        </w:rPr>
        <w:t>3</w:t>
      </w:r>
      <w:proofErr w:type="gramStart"/>
      <w:r w:rsidRPr="00A55060">
        <w:rPr>
          <w:rFonts w:ascii="標楷體" w:eastAsia="標楷體" w:hAnsi="標楷體" w:hint="eastAsia"/>
          <w:color w:val="000000"/>
          <w:sz w:val="20"/>
        </w:rPr>
        <w:t>室秘法字</w:t>
      </w:r>
      <w:proofErr w:type="gramEnd"/>
      <w:r w:rsidRPr="00A55060">
        <w:rPr>
          <w:rFonts w:ascii="標楷體" w:eastAsia="標楷體" w:hAnsi="標楷體" w:hint="eastAsia"/>
          <w:color w:val="000000"/>
          <w:sz w:val="20"/>
        </w:rPr>
        <w:t>第0970000041號函公布</w:t>
      </w:r>
    </w:p>
    <w:p w14:paraId="5CDF5972" w14:textId="77777777" w:rsidR="00364416" w:rsidRPr="00A55060" w:rsidRDefault="00364416" w:rsidP="00DD06A8">
      <w:pPr>
        <w:pStyle w:val="23"/>
        <w:snapToGrid w:val="0"/>
        <w:spacing w:after="0" w:line="240" w:lineRule="auto"/>
        <w:ind w:leftChars="0" w:left="804" w:hangingChars="402" w:hanging="804"/>
        <w:jc w:val="right"/>
        <w:rPr>
          <w:rFonts w:ascii="標楷體" w:eastAsia="標楷體" w:hAnsi="標楷體"/>
          <w:bCs/>
          <w:sz w:val="20"/>
        </w:rPr>
      </w:pPr>
      <w:r w:rsidRPr="00A55060">
        <w:rPr>
          <w:rFonts w:ascii="標楷體" w:eastAsia="標楷體" w:hAnsi="標楷體" w:hint="eastAsia"/>
          <w:sz w:val="20"/>
        </w:rPr>
        <w:t>98.05.08 97學年度第2學期教務會議修正通過</w:t>
      </w:r>
      <w:r w:rsidRPr="00A55060">
        <w:rPr>
          <w:rFonts w:ascii="標楷體" w:eastAsia="標楷體" w:hAnsi="標楷體"/>
          <w:sz w:val="20"/>
        </w:rPr>
        <w:br/>
      </w:r>
      <w:r w:rsidRPr="00A55060">
        <w:rPr>
          <w:rFonts w:ascii="標楷體" w:eastAsia="標楷體" w:hAnsi="標楷體" w:hint="eastAsia"/>
          <w:bCs/>
          <w:sz w:val="20"/>
        </w:rPr>
        <w:t>98.07.08 教育部台高(二)字第0980113539號函備查</w:t>
      </w:r>
    </w:p>
    <w:p w14:paraId="7F774646" w14:textId="77777777" w:rsidR="00364416" w:rsidRPr="00A55060" w:rsidRDefault="00364416" w:rsidP="00DD06A8">
      <w:pPr>
        <w:snapToGrid w:val="0"/>
        <w:spacing w:line="240" w:lineRule="auto"/>
        <w:ind w:leftChars="6" w:left="788" w:hangingChars="387" w:hanging="774"/>
        <w:jc w:val="right"/>
        <w:rPr>
          <w:rFonts w:ascii="標楷體" w:eastAsia="標楷體" w:hAnsi="標楷體"/>
          <w:bCs/>
          <w:sz w:val="20"/>
        </w:rPr>
      </w:pPr>
      <w:r w:rsidRPr="00A55060">
        <w:rPr>
          <w:rFonts w:ascii="標楷體" w:eastAsia="標楷體" w:hAnsi="標楷體" w:hint="eastAsia"/>
          <w:bCs/>
          <w:sz w:val="20"/>
        </w:rPr>
        <w:t xml:space="preserve">98.07.23 </w:t>
      </w:r>
      <w:proofErr w:type="gramStart"/>
      <w:r w:rsidRPr="00A55060">
        <w:rPr>
          <w:rFonts w:ascii="標楷體" w:eastAsia="標楷體" w:hAnsi="標楷體" w:hint="eastAsia"/>
          <w:bCs/>
          <w:sz w:val="20"/>
        </w:rPr>
        <w:t>室秘法字</w:t>
      </w:r>
      <w:proofErr w:type="gramEnd"/>
      <w:r w:rsidRPr="00A55060">
        <w:rPr>
          <w:rFonts w:ascii="標楷體" w:eastAsia="標楷體" w:hAnsi="標楷體" w:hint="eastAsia"/>
          <w:bCs/>
          <w:sz w:val="20"/>
        </w:rPr>
        <w:t>第09</w:t>
      </w:r>
      <w:r w:rsidR="006175CC" w:rsidRPr="00A55060">
        <w:rPr>
          <w:rFonts w:ascii="標楷體" w:eastAsia="標楷體" w:hAnsi="標楷體" w:hint="eastAsia"/>
          <w:bCs/>
          <w:sz w:val="20"/>
        </w:rPr>
        <w:t>8</w:t>
      </w:r>
      <w:r w:rsidRPr="00A55060">
        <w:rPr>
          <w:rFonts w:ascii="標楷體" w:eastAsia="標楷體" w:hAnsi="標楷體" w:hint="eastAsia"/>
          <w:bCs/>
          <w:sz w:val="20"/>
        </w:rPr>
        <w:t>0000049號函公布</w:t>
      </w:r>
    </w:p>
    <w:p w14:paraId="1DCFDFCC" w14:textId="77777777" w:rsidR="00750D39" w:rsidRPr="00A55060" w:rsidRDefault="00750D39" w:rsidP="00DD06A8">
      <w:pPr>
        <w:snapToGrid w:val="0"/>
        <w:spacing w:line="240" w:lineRule="auto"/>
        <w:ind w:firstLineChars="800" w:firstLine="1600"/>
        <w:jc w:val="right"/>
        <w:rPr>
          <w:rFonts w:ascii="標楷體" w:eastAsia="標楷體" w:hAnsi="標楷體"/>
          <w:sz w:val="20"/>
        </w:rPr>
      </w:pPr>
      <w:r w:rsidRPr="00A55060">
        <w:rPr>
          <w:rFonts w:ascii="標楷體" w:eastAsia="標楷體" w:hAnsi="標楷體" w:hint="eastAsia"/>
          <w:sz w:val="20"/>
        </w:rPr>
        <w:t>99.10.27 99學年度第1學期教務會議修正通過</w:t>
      </w:r>
    </w:p>
    <w:p w14:paraId="4AC94C08" w14:textId="77777777" w:rsidR="00750D39" w:rsidRPr="00A55060" w:rsidRDefault="00750D39" w:rsidP="00DD06A8">
      <w:pPr>
        <w:snapToGrid w:val="0"/>
        <w:spacing w:line="240" w:lineRule="auto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 w:rsidRPr="00A55060">
        <w:rPr>
          <w:rFonts w:ascii="標楷體" w:eastAsia="標楷體" w:hAnsi="標楷體" w:hint="eastAsia"/>
          <w:bCs/>
          <w:snapToGrid w:val="0"/>
          <w:sz w:val="20"/>
        </w:rPr>
        <w:t>99.11.</w:t>
      </w:r>
      <w:r w:rsidR="00B02A44" w:rsidRPr="00A55060">
        <w:rPr>
          <w:rFonts w:ascii="標楷體" w:eastAsia="標楷體" w:hAnsi="標楷體" w:hint="eastAsia"/>
          <w:bCs/>
          <w:snapToGrid w:val="0"/>
          <w:sz w:val="20"/>
        </w:rPr>
        <w:t>30</w:t>
      </w:r>
      <w:r w:rsidRPr="00A55060">
        <w:rPr>
          <w:rFonts w:ascii="標楷體" w:eastAsia="標楷體" w:hAnsi="標楷體" w:hint="eastAsia"/>
          <w:bCs/>
          <w:snapToGrid w:val="0"/>
          <w:sz w:val="20"/>
        </w:rPr>
        <w:t xml:space="preserve"> </w:t>
      </w:r>
      <w:proofErr w:type="gramStart"/>
      <w:r w:rsidRPr="00A55060">
        <w:rPr>
          <w:rFonts w:ascii="標楷體" w:eastAsia="標楷體" w:hAnsi="標楷體" w:hint="eastAsia"/>
          <w:bCs/>
          <w:snapToGrid w:val="0"/>
          <w:sz w:val="20"/>
        </w:rPr>
        <w:t>室秘法字</w:t>
      </w:r>
      <w:proofErr w:type="gramEnd"/>
      <w:r w:rsidRPr="00A55060">
        <w:rPr>
          <w:rFonts w:ascii="標楷體" w:eastAsia="標楷體" w:hAnsi="標楷體" w:hint="eastAsia"/>
          <w:bCs/>
          <w:snapToGrid w:val="0"/>
          <w:sz w:val="20"/>
        </w:rPr>
        <w:t>第0990000067號函公布</w:t>
      </w:r>
    </w:p>
    <w:p w14:paraId="2776AE38" w14:textId="77777777" w:rsidR="00904C30" w:rsidRPr="00A55060" w:rsidRDefault="00904C30" w:rsidP="00DD06A8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A55060">
        <w:rPr>
          <w:rFonts w:ascii="標楷體" w:eastAsia="標楷體" w:hAnsi="標楷體" w:hint="eastAsia"/>
          <w:sz w:val="20"/>
        </w:rPr>
        <w:t>100</w:t>
      </w:r>
      <w:r w:rsidRPr="00A55060">
        <w:rPr>
          <w:rFonts w:ascii="標楷體" w:eastAsia="標楷體" w:hAnsi="標楷體"/>
          <w:sz w:val="20"/>
        </w:rPr>
        <w:t>.</w:t>
      </w:r>
      <w:r w:rsidRPr="00A55060">
        <w:rPr>
          <w:rFonts w:ascii="標楷體" w:eastAsia="標楷體" w:hAnsi="標楷體" w:hint="eastAsia"/>
          <w:sz w:val="20"/>
        </w:rPr>
        <w:t>10</w:t>
      </w:r>
      <w:r w:rsidRPr="00A55060">
        <w:rPr>
          <w:rFonts w:ascii="標楷體" w:eastAsia="標楷體" w:hAnsi="標楷體"/>
          <w:sz w:val="20"/>
        </w:rPr>
        <w:t>.</w:t>
      </w:r>
      <w:r w:rsidRPr="00A55060">
        <w:rPr>
          <w:rFonts w:ascii="標楷體" w:eastAsia="標楷體" w:hAnsi="標楷體" w:hint="eastAsia"/>
          <w:sz w:val="20"/>
        </w:rPr>
        <w:t>19</w:t>
      </w:r>
      <w:r w:rsidRPr="00A55060">
        <w:rPr>
          <w:rFonts w:ascii="標楷體" w:eastAsia="標楷體" w:hAnsi="標楷體"/>
          <w:sz w:val="20"/>
        </w:rPr>
        <w:t xml:space="preserve"> </w:t>
      </w:r>
      <w:r w:rsidRPr="00A55060">
        <w:rPr>
          <w:rFonts w:ascii="標楷體" w:eastAsia="標楷體" w:hAnsi="標楷體" w:hint="eastAsia"/>
          <w:sz w:val="20"/>
        </w:rPr>
        <w:t>100</w:t>
      </w:r>
      <w:r w:rsidRPr="00A55060">
        <w:rPr>
          <w:rFonts w:ascii="標楷體" w:eastAsia="標楷體" w:hAnsi="標楷體"/>
          <w:sz w:val="20"/>
        </w:rPr>
        <w:t>學年度</w:t>
      </w:r>
      <w:r w:rsidRPr="00A55060">
        <w:rPr>
          <w:rFonts w:ascii="標楷體" w:eastAsia="標楷體" w:hAnsi="標楷體" w:hint="eastAsia"/>
          <w:sz w:val="20"/>
        </w:rPr>
        <w:t>第1學期教務</w:t>
      </w:r>
      <w:r w:rsidRPr="00A55060">
        <w:rPr>
          <w:rFonts w:ascii="標楷體" w:eastAsia="標楷體" w:hAnsi="標楷體"/>
          <w:sz w:val="20"/>
        </w:rPr>
        <w:t>會</w:t>
      </w:r>
      <w:r w:rsidRPr="00A55060">
        <w:rPr>
          <w:rFonts w:ascii="標楷體" w:eastAsia="標楷體" w:hAnsi="標楷體" w:hint="eastAsia"/>
          <w:sz w:val="20"/>
        </w:rPr>
        <w:t>議</w:t>
      </w:r>
      <w:r w:rsidRPr="00A55060">
        <w:rPr>
          <w:rFonts w:ascii="標楷體" w:eastAsia="標楷體" w:hAnsi="標楷體"/>
          <w:sz w:val="20"/>
        </w:rPr>
        <w:t>修正通過</w:t>
      </w:r>
    </w:p>
    <w:p w14:paraId="0F064F9F" w14:textId="77777777" w:rsidR="00904C30" w:rsidRPr="00A55060" w:rsidRDefault="00904C30" w:rsidP="00DD06A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100.11.2</w:t>
      </w:r>
      <w:r w:rsidR="00F10044" w:rsidRPr="00A55060">
        <w:rPr>
          <w:rFonts w:ascii="標楷體" w:eastAsia="標楷體" w:hAnsi="標楷體" w:hint="eastAsia"/>
          <w:color w:val="000000"/>
          <w:sz w:val="20"/>
        </w:rPr>
        <w:t>9</w:t>
      </w:r>
      <w:r w:rsidRPr="00A55060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A55060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A55060">
        <w:rPr>
          <w:rFonts w:ascii="標楷體" w:eastAsia="標楷體" w:hAnsi="標楷體" w:hint="eastAsia"/>
          <w:color w:val="000000"/>
          <w:sz w:val="20"/>
        </w:rPr>
        <w:t>第1000000031號函公布</w:t>
      </w:r>
    </w:p>
    <w:p w14:paraId="00293FDC" w14:textId="77777777" w:rsidR="00783768" w:rsidRPr="00A55060" w:rsidRDefault="00783768" w:rsidP="00DD06A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100.12.08 教育部</w:t>
      </w:r>
      <w:proofErr w:type="gramStart"/>
      <w:r w:rsidRPr="00A55060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A55060">
        <w:rPr>
          <w:rFonts w:ascii="標楷體" w:eastAsia="標楷體" w:hAnsi="標楷體" w:hint="eastAsia"/>
          <w:color w:val="000000"/>
          <w:sz w:val="20"/>
        </w:rPr>
        <w:t>高(二)字第1000221130號函備查</w:t>
      </w:r>
    </w:p>
    <w:p w14:paraId="49839E22" w14:textId="77777777" w:rsidR="00E60834" w:rsidRPr="00A55060" w:rsidRDefault="00E60834" w:rsidP="00DD06A8">
      <w:pPr>
        <w:snapToGrid w:val="0"/>
        <w:spacing w:line="240" w:lineRule="auto"/>
        <w:ind w:leftChars="478" w:left="1159" w:hangingChars="6" w:hanging="12"/>
        <w:jc w:val="right"/>
        <w:rPr>
          <w:rFonts w:ascii="標楷體" w:eastAsia="標楷體" w:hAnsi="標楷體"/>
          <w:sz w:val="20"/>
        </w:rPr>
      </w:pPr>
      <w:r w:rsidRPr="00A55060">
        <w:rPr>
          <w:rFonts w:ascii="標楷體" w:eastAsia="標楷體" w:hAnsi="標楷體" w:hint="eastAsia"/>
          <w:sz w:val="20"/>
        </w:rPr>
        <w:t>102</w:t>
      </w:r>
      <w:r w:rsidRPr="00A55060">
        <w:rPr>
          <w:rFonts w:ascii="標楷體" w:eastAsia="標楷體" w:hAnsi="標楷體"/>
          <w:sz w:val="20"/>
        </w:rPr>
        <w:t>.</w:t>
      </w:r>
      <w:r w:rsidRPr="00A55060">
        <w:rPr>
          <w:rFonts w:ascii="標楷體" w:eastAsia="標楷體" w:hAnsi="標楷體" w:hint="eastAsia"/>
          <w:sz w:val="20"/>
        </w:rPr>
        <w:t>10</w:t>
      </w:r>
      <w:r w:rsidRPr="00A55060">
        <w:rPr>
          <w:rFonts w:ascii="標楷體" w:eastAsia="標楷體" w:hAnsi="標楷體"/>
          <w:sz w:val="20"/>
        </w:rPr>
        <w:t>.</w:t>
      </w:r>
      <w:r w:rsidRPr="00A55060">
        <w:rPr>
          <w:rFonts w:ascii="標楷體" w:eastAsia="標楷體" w:hAnsi="標楷體" w:hint="eastAsia"/>
          <w:sz w:val="20"/>
        </w:rPr>
        <w:t>25 102</w:t>
      </w:r>
      <w:r w:rsidRPr="00A55060">
        <w:rPr>
          <w:rFonts w:ascii="標楷體" w:eastAsia="標楷體" w:hAnsi="標楷體"/>
          <w:sz w:val="20"/>
        </w:rPr>
        <w:t>學年度</w:t>
      </w:r>
      <w:r w:rsidRPr="00A55060">
        <w:rPr>
          <w:rFonts w:ascii="標楷體" w:eastAsia="標楷體" w:hAnsi="標楷體" w:hint="eastAsia"/>
          <w:sz w:val="20"/>
        </w:rPr>
        <w:t>第1學期教務</w:t>
      </w:r>
      <w:r w:rsidRPr="00A55060">
        <w:rPr>
          <w:rFonts w:ascii="標楷體" w:eastAsia="標楷體" w:hAnsi="標楷體"/>
          <w:sz w:val="20"/>
        </w:rPr>
        <w:t>會</w:t>
      </w:r>
      <w:r w:rsidRPr="00A55060">
        <w:rPr>
          <w:rFonts w:ascii="標楷體" w:eastAsia="標楷體" w:hAnsi="標楷體" w:hint="eastAsia"/>
          <w:sz w:val="20"/>
        </w:rPr>
        <w:t>議</w:t>
      </w:r>
      <w:r w:rsidRPr="00A55060">
        <w:rPr>
          <w:rFonts w:ascii="標楷體" w:eastAsia="標楷體" w:hAnsi="標楷體"/>
          <w:sz w:val="20"/>
        </w:rPr>
        <w:t>修正</w:t>
      </w:r>
      <w:r w:rsidRPr="00A55060">
        <w:rPr>
          <w:rFonts w:ascii="標楷體" w:eastAsia="標楷體" w:hAnsi="標楷體" w:hint="eastAsia"/>
          <w:sz w:val="20"/>
        </w:rPr>
        <w:t>通過</w:t>
      </w:r>
    </w:p>
    <w:p w14:paraId="59565591" w14:textId="77777777" w:rsidR="00E60834" w:rsidRPr="00A55060" w:rsidRDefault="00E60834" w:rsidP="00DD0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40" w:lineRule="auto"/>
        <w:ind w:rightChars="-2" w:right="-5" w:firstLine="4320"/>
        <w:jc w:val="right"/>
        <w:rPr>
          <w:rFonts w:ascii="標楷體" w:eastAsia="標楷體" w:hAnsi="標楷體"/>
          <w:sz w:val="20"/>
        </w:rPr>
      </w:pPr>
      <w:r w:rsidRPr="00A55060">
        <w:rPr>
          <w:rFonts w:ascii="標楷體" w:eastAsia="標楷體" w:hAnsi="標楷體" w:hint="eastAsia"/>
          <w:sz w:val="20"/>
        </w:rPr>
        <w:t>102</w:t>
      </w:r>
      <w:r w:rsidRPr="00A55060">
        <w:rPr>
          <w:rFonts w:ascii="標楷體" w:eastAsia="標楷體" w:hAnsi="標楷體"/>
          <w:sz w:val="20"/>
        </w:rPr>
        <w:t>.</w:t>
      </w:r>
      <w:r w:rsidRPr="00A55060">
        <w:rPr>
          <w:rFonts w:ascii="標楷體" w:eastAsia="標楷體" w:hAnsi="標楷體" w:hint="eastAsia"/>
          <w:sz w:val="20"/>
        </w:rPr>
        <w:t>11</w:t>
      </w:r>
      <w:r w:rsidRPr="00A55060">
        <w:rPr>
          <w:rFonts w:ascii="標楷體" w:eastAsia="標楷體" w:hAnsi="標楷體"/>
          <w:sz w:val="20"/>
        </w:rPr>
        <w:t>.</w:t>
      </w:r>
      <w:r w:rsidRPr="00A55060">
        <w:rPr>
          <w:rFonts w:ascii="標楷體" w:eastAsia="標楷體" w:hAnsi="標楷體" w:hint="eastAsia"/>
          <w:sz w:val="20"/>
        </w:rPr>
        <w:t>27</w:t>
      </w:r>
      <w:r w:rsidRPr="00A55060">
        <w:rPr>
          <w:rFonts w:ascii="標楷體" w:eastAsia="標楷體" w:hAnsi="標楷體"/>
          <w:sz w:val="20"/>
        </w:rPr>
        <w:t xml:space="preserve"> </w:t>
      </w:r>
      <w:proofErr w:type="gramStart"/>
      <w:r w:rsidRPr="00A55060">
        <w:rPr>
          <w:rFonts w:ascii="標楷體" w:eastAsia="標楷體" w:hAnsi="標楷體" w:hint="eastAsia"/>
          <w:sz w:val="20"/>
        </w:rPr>
        <w:t>處</w:t>
      </w:r>
      <w:r w:rsidRPr="00A55060">
        <w:rPr>
          <w:rFonts w:ascii="標楷體" w:eastAsia="標楷體" w:hAnsi="標楷體"/>
          <w:sz w:val="20"/>
        </w:rPr>
        <w:t>秘</w:t>
      </w:r>
      <w:r w:rsidRPr="00A55060">
        <w:rPr>
          <w:rFonts w:ascii="標楷體" w:eastAsia="標楷體" w:hAnsi="標楷體" w:hint="eastAsia"/>
          <w:sz w:val="20"/>
        </w:rPr>
        <w:t>法</w:t>
      </w:r>
      <w:r w:rsidRPr="00A55060">
        <w:rPr>
          <w:rFonts w:ascii="標楷體" w:eastAsia="標楷體" w:hAnsi="標楷體"/>
          <w:sz w:val="20"/>
        </w:rPr>
        <w:t>字</w:t>
      </w:r>
      <w:proofErr w:type="gramEnd"/>
      <w:r w:rsidRPr="00A55060">
        <w:rPr>
          <w:rFonts w:ascii="標楷體" w:eastAsia="標楷體" w:hAnsi="標楷體"/>
          <w:sz w:val="20"/>
        </w:rPr>
        <w:t>第</w:t>
      </w:r>
      <w:r w:rsidRPr="00A55060">
        <w:rPr>
          <w:rFonts w:ascii="標楷體" w:eastAsia="標楷體" w:hAnsi="標楷體"/>
          <w:color w:val="000000"/>
          <w:sz w:val="20"/>
        </w:rPr>
        <w:t>10</w:t>
      </w:r>
      <w:r w:rsidRPr="00A55060">
        <w:rPr>
          <w:rFonts w:ascii="標楷體" w:eastAsia="標楷體" w:hAnsi="標楷體" w:hint="eastAsia"/>
          <w:color w:val="000000"/>
          <w:sz w:val="20"/>
        </w:rPr>
        <w:t>2</w:t>
      </w:r>
      <w:r w:rsidRPr="00A55060">
        <w:rPr>
          <w:rFonts w:ascii="標楷體" w:eastAsia="標楷體" w:hAnsi="標楷體"/>
          <w:color w:val="000000"/>
          <w:sz w:val="20"/>
        </w:rPr>
        <w:t>0000</w:t>
      </w:r>
      <w:r w:rsidRPr="00A55060">
        <w:rPr>
          <w:rFonts w:ascii="標楷體" w:eastAsia="標楷體" w:hAnsi="標楷體" w:hint="eastAsia"/>
          <w:color w:val="000000"/>
          <w:sz w:val="20"/>
        </w:rPr>
        <w:t>072</w:t>
      </w:r>
      <w:r w:rsidRPr="00A55060">
        <w:rPr>
          <w:rFonts w:ascii="標楷體" w:eastAsia="標楷體" w:hAnsi="標楷體"/>
          <w:sz w:val="20"/>
        </w:rPr>
        <w:t>號函公布</w:t>
      </w:r>
    </w:p>
    <w:p w14:paraId="601D9462" w14:textId="77777777" w:rsidR="00286DCA" w:rsidRPr="00A55060" w:rsidRDefault="00286DCA" w:rsidP="00DD06A8">
      <w:pPr>
        <w:snapToGrid w:val="0"/>
        <w:spacing w:line="240" w:lineRule="auto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color w:val="000000"/>
          <w:sz w:val="20"/>
        </w:rPr>
        <w:t>102.12.17 教育部</w:t>
      </w:r>
      <w:proofErr w:type="gramStart"/>
      <w:r w:rsidRPr="00A55060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A55060">
        <w:rPr>
          <w:rFonts w:ascii="標楷體" w:eastAsia="標楷體" w:hAnsi="標楷體" w:hint="eastAsia"/>
          <w:color w:val="000000"/>
          <w:sz w:val="20"/>
        </w:rPr>
        <w:t>教高(二)字第1020183587號函備查</w:t>
      </w:r>
    </w:p>
    <w:p w14:paraId="69D26557" w14:textId="77777777" w:rsidR="006217D4" w:rsidRPr="00A55060" w:rsidRDefault="006217D4" w:rsidP="00DD06A8">
      <w:pPr>
        <w:pStyle w:val="23"/>
        <w:snapToGrid w:val="0"/>
        <w:spacing w:after="0" w:line="240" w:lineRule="auto"/>
        <w:ind w:leftChars="0" w:left="804" w:hangingChars="402" w:hanging="804"/>
        <w:jc w:val="right"/>
        <w:rPr>
          <w:rFonts w:ascii="標楷體" w:eastAsia="標楷體" w:hAnsi="標楷體"/>
          <w:color w:val="000000"/>
          <w:sz w:val="20"/>
        </w:rPr>
      </w:pPr>
      <w:r w:rsidRPr="00A55060">
        <w:rPr>
          <w:rFonts w:ascii="標楷體" w:eastAsia="標楷體" w:hAnsi="標楷體" w:hint="eastAsia"/>
          <w:sz w:val="20"/>
        </w:rPr>
        <w:t>103</w:t>
      </w:r>
      <w:r w:rsidRPr="00A55060">
        <w:rPr>
          <w:rFonts w:ascii="標楷體" w:eastAsia="標楷體" w:hAnsi="標楷體"/>
          <w:sz w:val="20"/>
        </w:rPr>
        <w:t>.</w:t>
      </w:r>
      <w:r w:rsidRPr="00A55060">
        <w:rPr>
          <w:rFonts w:ascii="標楷體" w:eastAsia="標楷體" w:hAnsi="標楷體" w:hint="eastAsia"/>
          <w:sz w:val="20"/>
        </w:rPr>
        <w:t>10</w:t>
      </w:r>
      <w:r w:rsidRPr="00A55060">
        <w:rPr>
          <w:rFonts w:ascii="標楷體" w:eastAsia="標楷體" w:hAnsi="標楷體"/>
          <w:sz w:val="20"/>
        </w:rPr>
        <w:t>.</w:t>
      </w:r>
      <w:r w:rsidRPr="00A55060">
        <w:rPr>
          <w:rFonts w:ascii="標楷體" w:eastAsia="標楷體" w:hAnsi="標楷體" w:hint="eastAsia"/>
          <w:sz w:val="20"/>
        </w:rPr>
        <w:t>29 103</w:t>
      </w:r>
      <w:r w:rsidRPr="00A55060">
        <w:rPr>
          <w:rFonts w:ascii="標楷體" w:eastAsia="標楷體" w:hAnsi="標楷體"/>
          <w:sz w:val="20"/>
        </w:rPr>
        <w:t>學年度</w:t>
      </w:r>
      <w:r w:rsidRPr="00A55060">
        <w:rPr>
          <w:rFonts w:ascii="標楷體" w:eastAsia="標楷體" w:hAnsi="標楷體" w:hint="eastAsia"/>
          <w:sz w:val="20"/>
        </w:rPr>
        <w:t>第1學期教務</w:t>
      </w:r>
      <w:r w:rsidRPr="00A55060">
        <w:rPr>
          <w:rFonts w:ascii="標楷體" w:eastAsia="標楷體" w:hAnsi="標楷體"/>
          <w:sz w:val="20"/>
        </w:rPr>
        <w:t>會</w:t>
      </w:r>
      <w:r w:rsidRPr="00A55060">
        <w:rPr>
          <w:rFonts w:ascii="標楷體" w:eastAsia="標楷體" w:hAnsi="標楷體" w:hint="eastAsia"/>
          <w:sz w:val="20"/>
        </w:rPr>
        <w:t>議</w:t>
      </w:r>
      <w:r w:rsidRPr="00A55060">
        <w:rPr>
          <w:rFonts w:ascii="標楷體" w:eastAsia="標楷體" w:hAnsi="標楷體" w:hint="eastAsia"/>
          <w:color w:val="000000"/>
          <w:sz w:val="20"/>
        </w:rPr>
        <w:t>修正通過</w:t>
      </w:r>
    </w:p>
    <w:p w14:paraId="4786B078" w14:textId="77777777" w:rsidR="006217D4" w:rsidRPr="00A55060" w:rsidRDefault="006217D4" w:rsidP="00DD06A8">
      <w:pPr>
        <w:snapToGrid w:val="0"/>
        <w:spacing w:line="240" w:lineRule="auto"/>
        <w:ind w:right="11"/>
        <w:jc w:val="right"/>
        <w:rPr>
          <w:rFonts w:ascii="標楷體" w:eastAsia="標楷體"/>
          <w:color w:val="000000"/>
          <w:sz w:val="20"/>
        </w:rPr>
      </w:pPr>
      <w:r w:rsidRPr="00A55060">
        <w:rPr>
          <w:rFonts w:ascii="標楷體" w:eastAsia="標楷體" w:hint="eastAsia"/>
          <w:color w:val="000000"/>
          <w:sz w:val="20"/>
        </w:rPr>
        <w:t xml:space="preserve">103.11.27 </w:t>
      </w:r>
      <w:proofErr w:type="gramStart"/>
      <w:r w:rsidRPr="00A55060">
        <w:rPr>
          <w:rFonts w:ascii="標楷體" w:eastAsia="標楷體" w:hint="eastAsia"/>
          <w:color w:val="000000"/>
          <w:sz w:val="20"/>
        </w:rPr>
        <w:t>處秘法字</w:t>
      </w:r>
      <w:proofErr w:type="gramEnd"/>
      <w:r w:rsidRPr="00A55060">
        <w:rPr>
          <w:rFonts w:ascii="標楷體" w:eastAsia="標楷體" w:hint="eastAsia"/>
          <w:color w:val="000000"/>
          <w:sz w:val="20"/>
        </w:rPr>
        <w:t>第1030000066號函公布</w:t>
      </w:r>
    </w:p>
    <w:p w14:paraId="152CBAB9" w14:textId="77777777" w:rsidR="00735101" w:rsidRPr="00BA15D1" w:rsidRDefault="00735101" w:rsidP="00DD0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4140"/>
        <w:jc w:val="right"/>
        <w:rPr>
          <w:rFonts w:ascii="標楷體" w:eastAsia="標楷體" w:hAnsi="標楷體"/>
          <w:sz w:val="20"/>
        </w:rPr>
      </w:pPr>
      <w:r w:rsidRPr="00BA15D1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04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23</w:t>
      </w:r>
      <w:r w:rsidRPr="00BA15D1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BA15D1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BA15D1">
        <w:rPr>
          <w:rFonts w:ascii="標楷體" w:eastAsia="標楷體" w:hAnsi="標楷體" w:hint="eastAsia"/>
          <w:color w:val="000000"/>
          <w:sz w:val="20"/>
        </w:rPr>
        <w:t>教高(二)字第10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BA15D1">
        <w:rPr>
          <w:rFonts w:ascii="標楷體" w:eastAsia="標楷體" w:hAnsi="標楷體" w:hint="eastAsia"/>
          <w:color w:val="000000"/>
          <w:sz w:val="20"/>
        </w:rPr>
        <w:t>0</w:t>
      </w:r>
      <w:r>
        <w:rPr>
          <w:rFonts w:ascii="標楷體" w:eastAsia="標楷體" w:hAnsi="標楷體" w:hint="eastAsia"/>
          <w:color w:val="000000"/>
          <w:sz w:val="20"/>
        </w:rPr>
        <w:t>054069</w:t>
      </w:r>
      <w:r w:rsidRPr="00BA15D1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7003F77D" w14:textId="77777777" w:rsidR="00DA4F71" w:rsidRDefault="00DA4F71" w:rsidP="00DD06A8">
      <w:pPr>
        <w:snapToGrid w:val="0"/>
        <w:spacing w:line="240" w:lineRule="auto"/>
        <w:ind w:firstLineChars="200" w:firstLine="400"/>
        <w:jc w:val="right"/>
        <w:rPr>
          <w:rFonts w:ascii="標楷體" w:eastAsia="標楷體" w:hAnsi="標楷體"/>
          <w:sz w:val="20"/>
        </w:rPr>
      </w:pPr>
      <w:r w:rsidRPr="00C96B2F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6</w:t>
      </w:r>
      <w:r w:rsidRPr="00C96B2F">
        <w:rPr>
          <w:rFonts w:ascii="標楷體" w:eastAsia="標楷體" w:hAnsi="標楷體"/>
          <w:sz w:val="20"/>
        </w:rPr>
        <w:t>.</w:t>
      </w:r>
      <w:r>
        <w:rPr>
          <w:rFonts w:ascii="標楷體" w:eastAsia="標楷體" w:hAnsi="標楷體" w:hint="eastAsia"/>
          <w:sz w:val="20"/>
        </w:rPr>
        <w:t>05</w:t>
      </w:r>
      <w:r w:rsidRPr="00C96B2F">
        <w:rPr>
          <w:rFonts w:ascii="標楷體" w:eastAsia="標楷體" w:hAnsi="標楷體"/>
          <w:sz w:val="20"/>
        </w:rPr>
        <w:t>.</w:t>
      </w:r>
      <w:r>
        <w:rPr>
          <w:rFonts w:ascii="標楷體" w:eastAsia="標楷體" w:hAnsi="標楷體" w:hint="eastAsia"/>
          <w:sz w:val="20"/>
        </w:rPr>
        <w:t xml:space="preserve">05 </w:t>
      </w:r>
      <w:r w:rsidRPr="00C96B2F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5</w:t>
      </w:r>
      <w:r w:rsidRPr="00C96B2F">
        <w:rPr>
          <w:rFonts w:ascii="標楷體" w:eastAsia="標楷體" w:hAnsi="標楷體"/>
          <w:sz w:val="20"/>
        </w:rPr>
        <w:t>學年度</w:t>
      </w:r>
      <w:r w:rsidRPr="00C96B2F">
        <w:rPr>
          <w:rFonts w:ascii="標楷體" w:eastAsia="標楷體" w:hAnsi="標楷體" w:hint="eastAsia"/>
          <w:sz w:val="20"/>
        </w:rPr>
        <w:t>第</w:t>
      </w:r>
      <w:r>
        <w:rPr>
          <w:rFonts w:ascii="標楷體" w:eastAsia="標楷體" w:hAnsi="標楷體" w:hint="eastAsia"/>
          <w:sz w:val="20"/>
        </w:rPr>
        <w:t>2</w:t>
      </w:r>
      <w:r w:rsidRPr="00C96B2F">
        <w:rPr>
          <w:rFonts w:ascii="標楷體" w:eastAsia="標楷體" w:hAnsi="標楷體" w:hint="eastAsia"/>
          <w:sz w:val="20"/>
        </w:rPr>
        <w:t>學期教務</w:t>
      </w:r>
      <w:r w:rsidRPr="00C96B2F">
        <w:rPr>
          <w:rFonts w:ascii="標楷體" w:eastAsia="標楷體" w:hAnsi="標楷體"/>
          <w:sz w:val="20"/>
        </w:rPr>
        <w:t>會</w:t>
      </w:r>
      <w:r w:rsidRPr="00C96B2F">
        <w:rPr>
          <w:rFonts w:ascii="標楷體" w:eastAsia="標楷體" w:hAnsi="標楷體" w:hint="eastAsia"/>
          <w:sz w:val="20"/>
        </w:rPr>
        <w:t>議</w:t>
      </w:r>
      <w:r w:rsidRPr="00C96B2F">
        <w:rPr>
          <w:rFonts w:ascii="標楷體" w:eastAsia="標楷體" w:hAnsi="標楷體"/>
          <w:sz w:val="20"/>
        </w:rPr>
        <w:t>修正</w:t>
      </w:r>
      <w:r>
        <w:rPr>
          <w:rFonts w:ascii="標楷體" w:eastAsia="標楷體" w:hAnsi="標楷體" w:hint="eastAsia"/>
          <w:sz w:val="20"/>
        </w:rPr>
        <w:t>通過</w:t>
      </w:r>
    </w:p>
    <w:p w14:paraId="633A5DA9" w14:textId="77777777" w:rsidR="00364416" w:rsidRDefault="00DA4F71" w:rsidP="00DD06A8">
      <w:pPr>
        <w:snapToGrid w:val="0"/>
        <w:spacing w:line="240" w:lineRule="auto"/>
        <w:jc w:val="right"/>
        <w:rPr>
          <w:rFonts w:ascii="標楷體" w:eastAsia="標楷體"/>
          <w:color w:val="000000"/>
          <w:sz w:val="20"/>
        </w:rPr>
      </w:pPr>
      <w:r w:rsidRPr="00EA70D5">
        <w:rPr>
          <w:rFonts w:ascii="標楷體" w:eastAsia="標楷體"/>
          <w:sz w:val="20"/>
        </w:rPr>
        <w:t>10</w:t>
      </w:r>
      <w:r w:rsidRPr="00EA70D5">
        <w:rPr>
          <w:rFonts w:ascii="標楷體" w:eastAsia="標楷體" w:hint="eastAsia"/>
          <w:sz w:val="20"/>
        </w:rPr>
        <w:t>6</w:t>
      </w:r>
      <w:r w:rsidRPr="00EA70D5">
        <w:rPr>
          <w:rFonts w:ascii="標楷體" w:eastAsia="標楷體"/>
          <w:sz w:val="20"/>
        </w:rPr>
        <w:t>.</w:t>
      </w:r>
      <w:r w:rsidRPr="00EA70D5">
        <w:rPr>
          <w:rFonts w:ascii="標楷體" w:eastAsia="標楷體" w:hint="eastAsia"/>
          <w:sz w:val="20"/>
        </w:rPr>
        <w:t>06</w:t>
      </w:r>
      <w:r w:rsidRPr="00EA70D5">
        <w:rPr>
          <w:rFonts w:ascii="標楷體" w:eastAsia="標楷體"/>
          <w:sz w:val="20"/>
        </w:rPr>
        <w:t>.</w:t>
      </w:r>
      <w:r w:rsidRPr="00EA70D5">
        <w:rPr>
          <w:rFonts w:ascii="標楷體" w:eastAsia="標楷體" w:hint="eastAsia"/>
          <w:sz w:val="20"/>
        </w:rPr>
        <w:t xml:space="preserve">06 </w:t>
      </w:r>
      <w:proofErr w:type="gramStart"/>
      <w:r w:rsidRPr="00EA70D5">
        <w:rPr>
          <w:rFonts w:ascii="標楷體" w:eastAsia="標楷體" w:hint="eastAsia"/>
          <w:sz w:val="20"/>
        </w:rPr>
        <w:t>處秘法字</w:t>
      </w:r>
      <w:proofErr w:type="gramEnd"/>
      <w:r w:rsidRPr="00EA70D5">
        <w:rPr>
          <w:rFonts w:ascii="標楷體" w:eastAsia="標楷體" w:hint="eastAsia"/>
          <w:sz w:val="20"/>
        </w:rPr>
        <w:t>第</w:t>
      </w:r>
      <w:r w:rsidRPr="00EA70D5">
        <w:rPr>
          <w:rFonts w:ascii="標楷體" w:eastAsia="標楷體" w:hAnsi="標楷體"/>
          <w:sz w:val="20"/>
        </w:rPr>
        <w:t>10</w:t>
      </w:r>
      <w:r w:rsidRPr="00EA70D5">
        <w:rPr>
          <w:rFonts w:ascii="標楷體" w:eastAsia="標楷體" w:hAnsi="標楷體" w:hint="eastAsia"/>
          <w:sz w:val="20"/>
        </w:rPr>
        <w:t>6</w:t>
      </w:r>
      <w:r w:rsidRPr="00EA70D5">
        <w:rPr>
          <w:rFonts w:ascii="標楷體" w:eastAsia="標楷體" w:hAnsi="標楷體"/>
          <w:sz w:val="20"/>
        </w:rPr>
        <w:t>000</w:t>
      </w:r>
      <w:r w:rsidRPr="00EA70D5">
        <w:rPr>
          <w:rFonts w:ascii="標楷體" w:eastAsia="標楷體" w:hAnsi="標楷體" w:hint="eastAsia"/>
          <w:sz w:val="20"/>
        </w:rPr>
        <w:t>002</w:t>
      </w:r>
      <w:r>
        <w:rPr>
          <w:rFonts w:ascii="標楷體" w:eastAsia="標楷體" w:hAnsi="標楷體" w:hint="eastAsia"/>
          <w:sz w:val="20"/>
        </w:rPr>
        <w:t>6</w:t>
      </w:r>
      <w:r w:rsidRPr="00EA70D5">
        <w:rPr>
          <w:rFonts w:ascii="標楷體" w:eastAsia="標楷體" w:hint="eastAsia"/>
          <w:sz w:val="20"/>
        </w:rPr>
        <w:t>號函公布</w:t>
      </w:r>
    </w:p>
    <w:p w14:paraId="512801EC" w14:textId="77777777" w:rsidR="005339FD" w:rsidRDefault="005339FD" w:rsidP="00DD0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2340"/>
        <w:jc w:val="right"/>
        <w:rPr>
          <w:rFonts w:ascii="標楷體" w:eastAsia="標楷體" w:hAnsi="標楷體"/>
          <w:color w:val="000000"/>
          <w:sz w:val="20"/>
        </w:rPr>
      </w:pPr>
      <w:r w:rsidRPr="00BA15D1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08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18</w:t>
      </w:r>
      <w:r w:rsidRPr="00BA15D1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BA15D1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BA15D1">
        <w:rPr>
          <w:rFonts w:ascii="標楷體" w:eastAsia="標楷體" w:hAnsi="標楷體" w:hint="eastAsia"/>
          <w:color w:val="000000"/>
          <w:sz w:val="20"/>
        </w:rPr>
        <w:t>教高(二)字第10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BA15D1">
        <w:rPr>
          <w:rFonts w:ascii="標楷體" w:eastAsia="標楷體" w:hAnsi="標楷體" w:hint="eastAsia"/>
          <w:color w:val="000000"/>
          <w:sz w:val="20"/>
        </w:rPr>
        <w:t>0</w:t>
      </w:r>
      <w:r>
        <w:rPr>
          <w:rFonts w:ascii="標楷體" w:eastAsia="標楷體" w:hAnsi="標楷體" w:hint="eastAsia"/>
          <w:color w:val="000000"/>
          <w:sz w:val="20"/>
        </w:rPr>
        <w:t>085571</w:t>
      </w:r>
      <w:r w:rsidRPr="00BA15D1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06DE994C" w14:textId="77777777" w:rsidR="003A3B8D" w:rsidRPr="00EA70D5" w:rsidRDefault="003A3B8D" w:rsidP="00DD06A8">
      <w:pPr>
        <w:snapToGrid w:val="0"/>
        <w:spacing w:line="240" w:lineRule="auto"/>
        <w:ind w:firstLineChars="200" w:firstLine="400"/>
        <w:jc w:val="right"/>
        <w:rPr>
          <w:rFonts w:ascii="標楷體" w:eastAsia="標楷體" w:hAnsi="標楷體"/>
          <w:sz w:val="20"/>
        </w:rPr>
      </w:pPr>
      <w:r w:rsidRPr="00EA70D5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8</w:t>
      </w:r>
      <w:r w:rsidRPr="00EA70D5">
        <w:rPr>
          <w:rFonts w:ascii="標楷體" w:eastAsia="標楷體" w:hAnsi="標楷體"/>
          <w:sz w:val="20"/>
        </w:rPr>
        <w:t>.</w:t>
      </w:r>
      <w:r w:rsidRPr="00EA70D5">
        <w:rPr>
          <w:rFonts w:ascii="標楷體" w:eastAsia="標楷體" w:hAnsi="標楷體" w:hint="eastAsia"/>
          <w:sz w:val="20"/>
        </w:rPr>
        <w:t>05</w:t>
      </w:r>
      <w:r w:rsidRPr="00EA70D5">
        <w:rPr>
          <w:rFonts w:ascii="標楷體" w:eastAsia="標楷體" w:hAnsi="標楷體"/>
          <w:sz w:val="20"/>
        </w:rPr>
        <w:t>.</w:t>
      </w:r>
      <w:r>
        <w:rPr>
          <w:rFonts w:ascii="標楷體" w:eastAsia="標楷體" w:hAnsi="標楷體" w:hint="eastAsia"/>
          <w:sz w:val="20"/>
        </w:rPr>
        <w:t>17</w:t>
      </w:r>
      <w:r w:rsidRPr="00EA70D5">
        <w:rPr>
          <w:rFonts w:ascii="標楷體" w:eastAsia="標楷體" w:hAnsi="標楷體" w:hint="eastAsia"/>
          <w:sz w:val="20"/>
        </w:rPr>
        <w:t xml:space="preserve"> 10</w:t>
      </w:r>
      <w:r>
        <w:rPr>
          <w:rFonts w:ascii="標楷體" w:eastAsia="標楷體" w:hAnsi="標楷體" w:hint="eastAsia"/>
          <w:sz w:val="20"/>
        </w:rPr>
        <w:t>7</w:t>
      </w:r>
      <w:r w:rsidRPr="00EA70D5">
        <w:rPr>
          <w:rFonts w:ascii="標楷體" w:eastAsia="標楷體" w:hAnsi="標楷體"/>
          <w:sz w:val="20"/>
        </w:rPr>
        <w:t>學年度</w:t>
      </w:r>
      <w:r w:rsidRPr="00EA70D5">
        <w:rPr>
          <w:rFonts w:ascii="標楷體" w:eastAsia="標楷體" w:hAnsi="標楷體" w:hint="eastAsia"/>
          <w:sz w:val="20"/>
        </w:rPr>
        <w:t>第2學期教務</w:t>
      </w:r>
      <w:r w:rsidRPr="00EA70D5">
        <w:rPr>
          <w:rFonts w:ascii="標楷體" w:eastAsia="標楷體" w:hAnsi="標楷體"/>
          <w:sz w:val="20"/>
        </w:rPr>
        <w:t>會</w:t>
      </w:r>
      <w:r w:rsidRPr="00EA70D5">
        <w:rPr>
          <w:rFonts w:ascii="標楷體" w:eastAsia="標楷體" w:hAnsi="標楷體" w:hint="eastAsia"/>
          <w:sz w:val="20"/>
        </w:rPr>
        <w:t>議</w:t>
      </w:r>
      <w:r w:rsidRPr="00EA70D5">
        <w:rPr>
          <w:rFonts w:ascii="標楷體" w:eastAsia="標楷體" w:hAnsi="標楷體"/>
          <w:sz w:val="20"/>
        </w:rPr>
        <w:t>修正</w:t>
      </w:r>
      <w:r w:rsidRPr="00EA70D5">
        <w:rPr>
          <w:rFonts w:ascii="標楷體" w:eastAsia="標楷體" w:hAnsi="標楷體" w:hint="eastAsia"/>
          <w:sz w:val="20"/>
        </w:rPr>
        <w:t>通過</w:t>
      </w:r>
    </w:p>
    <w:p w14:paraId="24ABB4EE" w14:textId="77777777" w:rsidR="00CC65D7" w:rsidRPr="00792381" w:rsidRDefault="00CC65D7" w:rsidP="00DD06A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792381">
        <w:rPr>
          <w:rFonts w:ascii="標楷體" w:eastAsia="標楷體" w:hAnsi="標楷體" w:hint="eastAsia"/>
          <w:color w:val="000000"/>
          <w:sz w:val="20"/>
        </w:rPr>
        <w:t>10</w:t>
      </w:r>
      <w:r w:rsidRPr="00792381">
        <w:rPr>
          <w:rFonts w:ascii="標楷體" w:eastAsia="標楷體" w:hAnsi="標楷體"/>
          <w:color w:val="000000"/>
          <w:sz w:val="20"/>
        </w:rPr>
        <w:t>8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 w:rsidRPr="00792381">
        <w:rPr>
          <w:rFonts w:ascii="標楷體" w:eastAsia="標楷體" w:hAnsi="標楷體"/>
          <w:color w:val="000000"/>
          <w:sz w:val="20"/>
        </w:rPr>
        <w:t>06</w:t>
      </w:r>
      <w:r w:rsidRPr="00792381">
        <w:rPr>
          <w:rFonts w:ascii="標楷體" w:eastAsia="標楷體" w:hAnsi="標楷體" w:hint="eastAsia"/>
          <w:color w:val="000000"/>
          <w:sz w:val="20"/>
        </w:rPr>
        <w:t>.1</w:t>
      </w:r>
      <w:r>
        <w:rPr>
          <w:rFonts w:ascii="標楷體" w:eastAsia="標楷體" w:hAnsi="標楷體" w:hint="eastAsia"/>
          <w:color w:val="000000"/>
          <w:sz w:val="20"/>
        </w:rPr>
        <w:t>2</w:t>
      </w:r>
      <w:r w:rsidRPr="00792381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792381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792381">
        <w:rPr>
          <w:rFonts w:ascii="標楷體" w:eastAsia="標楷體" w:hAnsi="標楷體" w:hint="eastAsia"/>
          <w:color w:val="000000"/>
          <w:sz w:val="20"/>
        </w:rPr>
        <w:t>第10</w:t>
      </w:r>
      <w:r w:rsidRPr="00792381">
        <w:rPr>
          <w:rFonts w:ascii="標楷體" w:eastAsia="標楷體" w:hAnsi="標楷體"/>
          <w:color w:val="000000"/>
          <w:sz w:val="20"/>
        </w:rPr>
        <w:t>8</w:t>
      </w:r>
      <w:r w:rsidRPr="00792381">
        <w:rPr>
          <w:rFonts w:ascii="標楷體" w:eastAsia="標楷體" w:hAnsi="標楷體" w:hint="eastAsia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10</w:t>
      </w:r>
      <w:r w:rsidRPr="00792381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6A48CA67" w14:textId="77777777" w:rsidR="00B66821" w:rsidRPr="005E6E36" w:rsidRDefault="00B66821" w:rsidP="00DD0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2160"/>
        <w:jc w:val="right"/>
        <w:rPr>
          <w:rFonts w:ascii="標楷體" w:eastAsia="標楷體" w:hAnsi="標楷體"/>
          <w:color w:val="000000"/>
          <w:sz w:val="20"/>
        </w:rPr>
      </w:pPr>
      <w:r w:rsidRPr="005E6E36">
        <w:rPr>
          <w:rFonts w:ascii="標楷體" w:eastAsia="標楷體" w:hAnsi="標楷體" w:hint="eastAsia"/>
          <w:color w:val="000000"/>
          <w:sz w:val="20"/>
        </w:rPr>
        <w:t>10</w:t>
      </w:r>
      <w:r w:rsidRPr="005E6E36">
        <w:rPr>
          <w:rFonts w:ascii="標楷體" w:eastAsia="標楷體" w:hAnsi="標楷體"/>
          <w:color w:val="000000"/>
          <w:sz w:val="20"/>
        </w:rPr>
        <w:t>8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 w:rsidRPr="005E6E36">
        <w:rPr>
          <w:rFonts w:ascii="標楷體" w:eastAsia="標楷體" w:hAnsi="標楷體"/>
          <w:color w:val="000000"/>
          <w:sz w:val="20"/>
        </w:rPr>
        <w:t>07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 w:rsidRPr="005E6E36">
        <w:rPr>
          <w:rFonts w:ascii="標楷體" w:eastAsia="標楷體" w:hAnsi="標楷體"/>
          <w:color w:val="000000"/>
          <w:sz w:val="20"/>
        </w:rPr>
        <w:t>25</w:t>
      </w:r>
      <w:r w:rsidRPr="005E6E36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5E6E3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5E6E36">
        <w:rPr>
          <w:rFonts w:ascii="標楷體" w:eastAsia="標楷體" w:hAnsi="標楷體" w:hint="eastAsia"/>
          <w:color w:val="000000"/>
          <w:sz w:val="20"/>
        </w:rPr>
        <w:t>教高(二)字第10</w:t>
      </w:r>
      <w:r w:rsidRPr="005E6E36">
        <w:rPr>
          <w:rFonts w:ascii="標楷體" w:eastAsia="標楷體" w:hAnsi="標楷體"/>
          <w:color w:val="000000"/>
          <w:sz w:val="20"/>
        </w:rPr>
        <w:t>8</w:t>
      </w:r>
      <w:r w:rsidRPr="005E6E36">
        <w:rPr>
          <w:rFonts w:ascii="標楷體" w:eastAsia="標楷體" w:hAnsi="標楷體" w:hint="eastAsia"/>
          <w:color w:val="000000"/>
          <w:sz w:val="20"/>
        </w:rPr>
        <w:t>0</w:t>
      </w:r>
      <w:r w:rsidRPr="005E6E36">
        <w:rPr>
          <w:rFonts w:ascii="標楷體" w:eastAsia="標楷體" w:hAnsi="標楷體"/>
          <w:color w:val="000000"/>
          <w:sz w:val="20"/>
        </w:rPr>
        <w:t>094356</w:t>
      </w:r>
      <w:r w:rsidRPr="005E6E36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0589B740" w14:textId="77777777" w:rsidR="00FC5CD6" w:rsidRPr="00B66821" w:rsidRDefault="0056353C" w:rsidP="00DD06A8">
      <w:pPr>
        <w:spacing w:line="180" w:lineRule="atLeast"/>
        <w:jc w:val="right"/>
        <w:rPr>
          <w:rFonts w:ascii="標楷體" w:eastAsia="標楷體"/>
          <w:color w:val="000000"/>
          <w:sz w:val="20"/>
        </w:rPr>
      </w:pPr>
      <w:r w:rsidRPr="00EA70D5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/>
          <w:sz w:val="20"/>
        </w:rPr>
        <w:t>8</w:t>
      </w:r>
      <w:r w:rsidRPr="00EA70D5">
        <w:rPr>
          <w:rFonts w:ascii="標楷體" w:eastAsia="標楷體" w:hAnsi="標楷體"/>
          <w:sz w:val="20"/>
        </w:rPr>
        <w:t>.</w:t>
      </w:r>
      <w:r>
        <w:rPr>
          <w:rFonts w:ascii="標楷體" w:eastAsia="標楷體" w:hAnsi="標楷體" w:hint="eastAsia"/>
          <w:sz w:val="20"/>
        </w:rPr>
        <w:t>10</w:t>
      </w:r>
      <w:r w:rsidRPr="00EA70D5">
        <w:rPr>
          <w:rFonts w:ascii="標楷體" w:eastAsia="標楷體" w:hAnsi="標楷體"/>
          <w:sz w:val="20"/>
        </w:rPr>
        <w:t>.</w:t>
      </w:r>
      <w:r>
        <w:rPr>
          <w:rFonts w:ascii="標楷體" w:eastAsia="標楷體" w:hAnsi="標楷體" w:hint="eastAsia"/>
          <w:sz w:val="20"/>
        </w:rPr>
        <w:t>23</w:t>
      </w:r>
      <w:r w:rsidRPr="00EA70D5">
        <w:rPr>
          <w:rFonts w:ascii="標楷體" w:eastAsia="標楷體" w:hAnsi="標楷體" w:hint="eastAsia"/>
          <w:sz w:val="20"/>
        </w:rPr>
        <w:t xml:space="preserve"> 10</w:t>
      </w:r>
      <w:r>
        <w:rPr>
          <w:rFonts w:ascii="標楷體" w:eastAsia="標楷體" w:hAnsi="標楷體" w:hint="eastAsia"/>
          <w:sz w:val="20"/>
        </w:rPr>
        <w:t>8</w:t>
      </w:r>
      <w:r w:rsidRPr="00EA70D5">
        <w:rPr>
          <w:rFonts w:ascii="標楷體" w:eastAsia="標楷體" w:hAnsi="標楷體"/>
          <w:sz w:val="20"/>
        </w:rPr>
        <w:t>學年度</w:t>
      </w:r>
      <w:r w:rsidRPr="00EA70D5">
        <w:rPr>
          <w:rFonts w:ascii="標楷體" w:eastAsia="標楷體" w:hAnsi="標楷體" w:hint="eastAsia"/>
          <w:sz w:val="20"/>
        </w:rPr>
        <w:t>第</w:t>
      </w:r>
      <w:r>
        <w:rPr>
          <w:rFonts w:ascii="標楷體" w:eastAsia="標楷體" w:hAnsi="標楷體" w:hint="eastAsia"/>
          <w:sz w:val="20"/>
        </w:rPr>
        <w:t>1</w:t>
      </w:r>
      <w:r w:rsidRPr="00EA70D5">
        <w:rPr>
          <w:rFonts w:ascii="標楷體" w:eastAsia="標楷體" w:hAnsi="標楷體" w:hint="eastAsia"/>
          <w:sz w:val="20"/>
        </w:rPr>
        <w:t>學期教務</w:t>
      </w:r>
      <w:r w:rsidRPr="00EA70D5">
        <w:rPr>
          <w:rFonts w:ascii="標楷體" w:eastAsia="標楷體" w:hAnsi="標楷體"/>
          <w:sz w:val="20"/>
        </w:rPr>
        <w:t>會</w:t>
      </w:r>
      <w:r w:rsidRPr="00EA70D5">
        <w:rPr>
          <w:rFonts w:ascii="標楷體" w:eastAsia="標楷體" w:hAnsi="標楷體" w:hint="eastAsia"/>
          <w:sz w:val="20"/>
        </w:rPr>
        <w:t>議</w:t>
      </w:r>
      <w:r w:rsidRPr="00EA70D5">
        <w:rPr>
          <w:rFonts w:ascii="標楷體" w:eastAsia="標楷體" w:hAnsi="標楷體"/>
          <w:sz w:val="20"/>
        </w:rPr>
        <w:t>修正</w:t>
      </w:r>
      <w:r w:rsidRPr="00EA70D5">
        <w:rPr>
          <w:rFonts w:ascii="標楷體" w:eastAsia="標楷體" w:hAnsi="標楷體" w:hint="eastAsia"/>
          <w:sz w:val="20"/>
        </w:rPr>
        <w:t>通過</w:t>
      </w:r>
    </w:p>
    <w:p w14:paraId="0F47BFF6" w14:textId="77777777" w:rsidR="001F695D" w:rsidRPr="00792381" w:rsidRDefault="001F695D" w:rsidP="00031F89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792381">
        <w:rPr>
          <w:rFonts w:ascii="標楷體" w:eastAsia="標楷體" w:hAnsi="標楷體" w:hint="eastAsia"/>
          <w:color w:val="000000"/>
          <w:sz w:val="20"/>
        </w:rPr>
        <w:t>10</w:t>
      </w:r>
      <w:r w:rsidRPr="00792381">
        <w:rPr>
          <w:rFonts w:ascii="標楷體" w:eastAsia="標楷體" w:hAnsi="標楷體"/>
          <w:color w:val="000000"/>
          <w:sz w:val="20"/>
        </w:rPr>
        <w:t>8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11</w:t>
      </w:r>
      <w:r w:rsidRPr="00792381">
        <w:rPr>
          <w:rFonts w:ascii="標楷體" w:eastAsia="標楷體" w:hAnsi="標楷體" w:hint="eastAsia"/>
          <w:color w:val="000000"/>
          <w:sz w:val="20"/>
        </w:rPr>
        <w:t>.1</w:t>
      </w:r>
      <w:r>
        <w:rPr>
          <w:rFonts w:ascii="標楷體" w:eastAsia="標楷體" w:hAnsi="標楷體" w:hint="eastAsia"/>
          <w:color w:val="000000"/>
          <w:sz w:val="20"/>
        </w:rPr>
        <w:t>9</w:t>
      </w:r>
      <w:r w:rsidRPr="00792381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792381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792381">
        <w:rPr>
          <w:rFonts w:ascii="標楷體" w:eastAsia="標楷體" w:hAnsi="標楷體" w:hint="eastAsia"/>
          <w:color w:val="000000"/>
          <w:sz w:val="20"/>
        </w:rPr>
        <w:t>第10</w:t>
      </w:r>
      <w:r w:rsidRPr="00792381">
        <w:rPr>
          <w:rFonts w:ascii="標楷體" w:eastAsia="標楷體" w:hAnsi="標楷體"/>
          <w:color w:val="000000"/>
          <w:sz w:val="20"/>
        </w:rPr>
        <w:t>8</w:t>
      </w:r>
      <w:r w:rsidRPr="00792381">
        <w:rPr>
          <w:rFonts w:ascii="標楷體" w:eastAsia="標楷體" w:hAnsi="標楷體" w:hint="eastAsia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5</w:t>
      </w:r>
      <w:r>
        <w:rPr>
          <w:rFonts w:ascii="標楷體" w:eastAsia="標楷體" w:hAnsi="標楷體"/>
          <w:color w:val="000000"/>
          <w:sz w:val="20"/>
        </w:rPr>
        <w:t>0</w:t>
      </w:r>
      <w:r w:rsidRPr="00792381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4E9BEC33" w14:textId="77777777" w:rsidR="00921EBD" w:rsidRPr="005E6E36" w:rsidRDefault="00921EBD" w:rsidP="00031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2160"/>
        <w:jc w:val="right"/>
        <w:rPr>
          <w:rFonts w:ascii="標楷體" w:eastAsia="標楷體" w:hAnsi="標楷體"/>
          <w:color w:val="000000"/>
          <w:sz w:val="20"/>
        </w:rPr>
      </w:pPr>
      <w:r w:rsidRPr="005E6E36">
        <w:rPr>
          <w:rFonts w:ascii="標楷體" w:eastAsia="標楷體" w:hAnsi="標楷體" w:hint="eastAsia"/>
          <w:color w:val="000000"/>
          <w:sz w:val="20"/>
        </w:rPr>
        <w:t>10</w:t>
      </w:r>
      <w:r w:rsidRPr="005E6E36">
        <w:rPr>
          <w:rFonts w:ascii="標楷體" w:eastAsia="標楷體" w:hAnsi="標楷體"/>
          <w:color w:val="000000"/>
          <w:sz w:val="20"/>
        </w:rPr>
        <w:t>8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12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12</w:t>
      </w:r>
      <w:r w:rsidRPr="005E6E36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5E6E3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5E6E36">
        <w:rPr>
          <w:rFonts w:ascii="標楷體" w:eastAsia="標楷體" w:hAnsi="標楷體" w:hint="eastAsia"/>
          <w:color w:val="000000"/>
          <w:sz w:val="20"/>
        </w:rPr>
        <w:t>教高(二)字第10</w:t>
      </w:r>
      <w:r w:rsidRPr="005E6E36">
        <w:rPr>
          <w:rFonts w:ascii="標楷體" w:eastAsia="標楷體" w:hAnsi="標楷體"/>
          <w:color w:val="000000"/>
          <w:sz w:val="20"/>
        </w:rPr>
        <w:t>8</w:t>
      </w:r>
      <w:r w:rsidRPr="005E6E36">
        <w:rPr>
          <w:rFonts w:ascii="標楷體" w:eastAsia="標楷體" w:hAnsi="標楷體" w:hint="eastAsia"/>
          <w:color w:val="000000"/>
          <w:sz w:val="20"/>
        </w:rPr>
        <w:t>0</w:t>
      </w:r>
      <w:r>
        <w:rPr>
          <w:rFonts w:ascii="標楷體" w:eastAsia="標楷體" w:hAnsi="標楷體"/>
          <w:color w:val="000000"/>
          <w:sz w:val="20"/>
        </w:rPr>
        <w:t>179398</w:t>
      </w:r>
      <w:r w:rsidRPr="005E6E36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4EC14455" w14:textId="77777777" w:rsidR="009A1B56" w:rsidRDefault="009A1B56" w:rsidP="00031F89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109.10.28 109學年度第1學期教務會議修正通過</w:t>
      </w:r>
    </w:p>
    <w:p w14:paraId="6767489E" w14:textId="77777777" w:rsidR="009A1B56" w:rsidRDefault="009A1B56" w:rsidP="00031F89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792381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/>
          <w:color w:val="000000"/>
          <w:sz w:val="20"/>
        </w:rPr>
        <w:t>9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11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26</w:t>
      </w:r>
      <w:r w:rsidRPr="00792381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792381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792381">
        <w:rPr>
          <w:rFonts w:ascii="標楷體" w:eastAsia="標楷體" w:hAnsi="標楷體" w:hint="eastAsia"/>
          <w:color w:val="000000"/>
          <w:sz w:val="20"/>
        </w:rPr>
        <w:t>第10</w:t>
      </w:r>
      <w:r>
        <w:rPr>
          <w:rFonts w:ascii="標楷體" w:eastAsia="標楷體" w:hAnsi="標楷體"/>
          <w:color w:val="000000"/>
          <w:sz w:val="20"/>
        </w:rPr>
        <w:t>9</w:t>
      </w:r>
      <w:r w:rsidRPr="00792381">
        <w:rPr>
          <w:rFonts w:ascii="標楷體" w:eastAsia="標楷體" w:hAnsi="標楷體" w:hint="eastAsia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53</w:t>
      </w:r>
      <w:r w:rsidRPr="00792381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0059CA24" w14:textId="77777777" w:rsidR="009D2A6A" w:rsidRPr="00394408" w:rsidRDefault="009D2A6A" w:rsidP="00031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-7" w:right="-17" w:firstLine="2160"/>
        <w:jc w:val="right"/>
        <w:rPr>
          <w:rFonts w:ascii="標楷體" w:eastAsia="標楷體" w:hAnsi="標楷體"/>
          <w:sz w:val="20"/>
        </w:rPr>
      </w:pPr>
      <w:r w:rsidRPr="005E6E36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09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12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30</w:t>
      </w:r>
      <w:r w:rsidRPr="005E6E36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5E6E3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5E6E36">
        <w:rPr>
          <w:rFonts w:ascii="標楷體" w:eastAsia="標楷體" w:hAnsi="標楷體" w:hint="eastAsia"/>
          <w:color w:val="000000"/>
          <w:sz w:val="20"/>
        </w:rPr>
        <w:t>教高(二)字第10</w:t>
      </w:r>
      <w:r>
        <w:rPr>
          <w:rFonts w:ascii="標楷體" w:eastAsia="標楷體" w:hAnsi="標楷體" w:hint="eastAsia"/>
          <w:color w:val="000000"/>
          <w:sz w:val="20"/>
        </w:rPr>
        <w:t>90177410</w:t>
      </w:r>
      <w:r w:rsidRPr="005E6E36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0FAC7A68" w14:textId="77777777" w:rsidR="00031F89" w:rsidRPr="00E85643" w:rsidRDefault="00031F89" w:rsidP="00031F89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E85643">
        <w:rPr>
          <w:rFonts w:ascii="標楷體" w:eastAsia="標楷體" w:hAnsi="標楷體" w:hint="eastAsia"/>
          <w:color w:val="000000"/>
          <w:sz w:val="20"/>
        </w:rPr>
        <w:t>1</w:t>
      </w:r>
      <w:r w:rsidRPr="00E85643">
        <w:rPr>
          <w:rFonts w:ascii="標楷體" w:eastAsia="標楷體" w:hAnsi="標楷體"/>
          <w:color w:val="000000"/>
          <w:sz w:val="20"/>
        </w:rPr>
        <w:t>10</w:t>
      </w:r>
      <w:r w:rsidRPr="00E85643">
        <w:rPr>
          <w:rFonts w:ascii="標楷體" w:eastAsia="標楷體" w:hAnsi="標楷體" w:hint="eastAsia"/>
          <w:color w:val="000000"/>
          <w:sz w:val="20"/>
        </w:rPr>
        <w:t>.</w:t>
      </w:r>
      <w:r w:rsidRPr="00E85643">
        <w:rPr>
          <w:rFonts w:ascii="標楷體" w:eastAsia="標楷體" w:hAnsi="標楷體"/>
          <w:color w:val="000000"/>
          <w:sz w:val="20"/>
        </w:rPr>
        <w:t>01</w:t>
      </w:r>
      <w:r w:rsidRPr="00E85643">
        <w:rPr>
          <w:rFonts w:ascii="標楷體" w:eastAsia="標楷體" w:hAnsi="標楷體" w:hint="eastAsia"/>
          <w:color w:val="000000"/>
          <w:sz w:val="20"/>
        </w:rPr>
        <w:t>.</w:t>
      </w:r>
      <w:r w:rsidRPr="00E85643">
        <w:rPr>
          <w:rFonts w:ascii="標楷體" w:eastAsia="標楷體" w:hAnsi="標楷體"/>
          <w:color w:val="000000"/>
          <w:sz w:val="20"/>
        </w:rPr>
        <w:t>11</w:t>
      </w:r>
      <w:r w:rsidRPr="00E85643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E85643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E85643">
        <w:rPr>
          <w:rFonts w:ascii="標楷體" w:eastAsia="標楷體" w:hAnsi="標楷體" w:hint="eastAsia"/>
          <w:color w:val="000000"/>
          <w:sz w:val="20"/>
        </w:rPr>
        <w:t>第1</w:t>
      </w:r>
      <w:r w:rsidRPr="00E85643">
        <w:rPr>
          <w:rFonts w:ascii="標楷體" w:eastAsia="標楷體" w:hAnsi="標楷體"/>
          <w:color w:val="000000"/>
          <w:sz w:val="20"/>
        </w:rPr>
        <w:t>10</w:t>
      </w:r>
      <w:r w:rsidRPr="00E85643">
        <w:rPr>
          <w:rFonts w:ascii="標楷體" w:eastAsia="標楷體" w:hAnsi="標楷體" w:hint="eastAsia"/>
          <w:color w:val="000000"/>
          <w:sz w:val="20"/>
        </w:rPr>
        <w:t>00000</w:t>
      </w:r>
      <w:r w:rsidRPr="00E85643">
        <w:rPr>
          <w:rFonts w:ascii="標楷體" w:eastAsia="標楷體" w:hAnsi="標楷體"/>
          <w:color w:val="000000"/>
          <w:sz w:val="20"/>
        </w:rPr>
        <w:t>03</w:t>
      </w:r>
      <w:r w:rsidRPr="00E85643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66E0AB84" w14:textId="77777777" w:rsidR="00126607" w:rsidRDefault="00126607" w:rsidP="00126607">
      <w:pPr>
        <w:spacing w:line="224" w:lineRule="exact"/>
        <w:ind w:leftChars="6" w:left="788" w:hangingChars="387" w:hanging="774"/>
        <w:jc w:val="right"/>
        <w:rPr>
          <w:rFonts w:ascii="標楷體" w:eastAsia="標楷體" w:hAnsi="標楷體"/>
          <w:color w:val="000000"/>
          <w:sz w:val="20"/>
        </w:rPr>
      </w:pPr>
      <w:bookmarkStart w:id="0" w:name="_Hlk88746800"/>
      <w:r w:rsidRPr="00B26D6F">
        <w:rPr>
          <w:rFonts w:ascii="標楷體" w:eastAsia="標楷體" w:hAnsi="標楷體" w:hint="eastAsia"/>
          <w:color w:val="000000"/>
          <w:sz w:val="20"/>
        </w:rPr>
        <w:t>110.</w:t>
      </w:r>
      <w:r>
        <w:rPr>
          <w:rFonts w:ascii="標楷體" w:eastAsia="標楷體" w:hAnsi="標楷體" w:hint="eastAsia"/>
          <w:color w:val="000000"/>
          <w:sz w:val="20"/>
        </w:rPr>
        <w:t>10</w:t>
      </w:r>
      <w:r w:rsidRPr="00B26D6F">
        <w:rPr>
          <w:rFonts w:ascii="標楷體" w:eastAsia="標楷體" w:hAnsi="標楷體" w:hint="eastAsia"/>
          <w:color w:val="000000"/>
          <w:sz w:val="20"/>
        </w:rPr>
        <w:t>.2</w:t>
      </w:r>
      <w:r>
        <w:rPr>
          <w:rFonts w:ascii="標楷體" w:eastAsia="標楷體" w:hAnsi="標楷體" w:hint="eastAsia"/>
          <w:color w:val="000000"/>
          <w:sz w:val="20"/>
        </w:rPr>
        <w:t>7</w:t>
      </w:r>
      <w:r w:rsidRPr="00B26D6F">
        <w:rPr>
          <w:rFonts w:ascii="標楷體" w:eastAsia="標楷體" w:hAnsi="標楷體" w:hint="eastAsia"/>
          <w:color w:val="000000"/>
          <w:sz w:val="20"/>
        </w:rPr>
        <w:t xml:space="preserve"> 1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B26D6F">
        <w:rPr>
          <w:rFonts w:ascii="標楷體" w:eastAsia="標楷體" w:hAnsi="標楷體" w:hint="eastAsia"/>
          <w:color w:val="000000"/>
          <w:sz w:val="20"/>
        </w:rPr>
        <w:t>0學年度第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B26D6F">
        <w:rPr>
          <w:rFonts w:ascii="標楷體" w:eastAsia="標楷體" w:hAnsi="標楷體" w:hint="eastAsia"/>
          <w:color w:val="000000"/>
          <w:sz w:val="20"/>
        </w:rPr>
        <w:t>學期教務會議修正通過</w:t>
      </w:r>
    </w:p>
    <w:p w14:paraId="5420D6F4" w14:textId="77777777" w:rsidR="00126607" w:rsidRPr="00792381" w:rsidRDefault="00126607" w:rsidP="00126607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792381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10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11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29</w:t>
      </w:r>
      <w:r w:rsidRPr="00792381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792381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792381">
        <w:rPr>
          <w:rFonts w:ascii="標楷體" w:eastAsia="標楷體" w:hAnsi="標楷體" w:hint="eastAsia"/>
          <w:color w:val="000000"/>
          <w:sz w:val="20"/>
        </w:rPr>
        <w:t>第1</w:t>
      </w:r>
      <w:r>
        <w:rPr>
          <w:rFonts w:ascii="標楷體" w:eastAsia="標楷體" w:hAnsi="標楷體"/>
          <w:color w:val="000000"/>
          <w:sz w:val="20"/>
        </w:rPr>
        <w:t>10</w:t>
      </w:r>
      <w:r w:rsidRPr="00792381">
        <w:rPr>
          <w:rFonts w:ascii="標楷體" w:eastAsia="標楷體" w:hAnsi="標楷體" w:hint="eastAsia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41</w:t>
      </w:r>
      <w:r w:rsidRPr="00792381">
        <w:rPr>
          <w:rFonts w:ascii="標楷體" w:eastAsia="標楷體" w:hAnsi="標楷體" w:hint="eastAsia"/>
          <w:color w:val="000000"/>
          <w:sz w:val="20"/>
        </w:rPr>
        <w:t>號函公布</w:t>
      </w:r>
    </w:p>
    <w:bookmarkEnd w:id="0"/>
    <w:p w14:paraId="0AE31F31" w14:textId="77777777" w:rsidR="005525BC" w:rsidRDefault="005525BC" w:rsidP="00EF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2160"/>
        <w:jc w:val="right"/>
        <w:rPr>
          <w:rFonts w:ascii="標楷體" w:eastAsia="標楷體" w:hAnsi="標楷體"/>
          <w:color w:val="000000"/>
          <w:sz w:val="20"/>
        </w:rPr>
      </w:pPr>
      <w:r w:rsidRPr="005E6E36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10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12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 w:rsidRPr="005E6E36">
        <w:rPr>
          <w:rFonts w:ascii="標楷體" w:eastAsia="標楷體" w:hAnsi="標楷體"/>
          <w:color w:val="000000"/>
          <w:sz w:val="20"/>
        </w:rPr>
        <w:t>2</w:t>
      </w:r>
      <w:r>
        <w:rPr>
          <w:rFonts w:ascii="標楷體" w:eastAsia="標楷體" w:hAnsi="標楷體"/>
          <w:color w:val="000000"/>
          <w:sz w:val="20"/>
        </w:rPr>
        <w:t>3</w:t>
      </w:r>
      <w:r w:rsidRPr="005E6E36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5E6E3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5E6E36">
        <w:rPr>
          <w:rFonts w:ascii="標楷體" w:eastAsia="標楷體" w:hAnsi="標楷體" w:hint="eastAsia"/>
          <w:color w:val="000000"/>
          <w:sz w:val="20"/>
        </w:rPr>
        <w:t>教高(二)字第1</w:t>
      </w:r>
      <w:r>
        <w:rPr>
          <w:rFonts w:ascii="標楷體" w:eastAsia="標楷體" w:hAnsi="標楷體"/>
          <w:color w:val="000000"/>
          <w:sz w:val="20"/>
        </w:rPr>
        <w:t>100169190</w:t>
      </w:r>
      <w:r w:rsidRPr="005E6E36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46305864" w14:textId="77777777" w:rsidR="00EF7C10" w:rsidRDefault="00EF7C10" w:rsidP="00EF7C10">
      <w:pPr>
        <w:snapToGrid w:val="0"/>
        <w:spacing w:line="240" w:lineRule="auto"/>
        <w:ind w:leftChars="-22" w:left="347" w:hangingChars="200" w:hanging="400"/>
        <w:jc w:val="right"/>
        <w:rPr>
          <w:rFonts w:ascii="標楷體" w:eastAsia="標楷體" w:hAnsi="標楷體"/>
          <w:sz w:val="20"/>
        </w:rPr>
      </w:pPr>
      <w:r w:rsidRPr="00AA64AE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2</w:t>
      </w:r>
      <w:r w:rsidRPr="00AA64AE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05</w:t>
      </w:r>
      <w:r w:rsidRPr="00AA64AE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12</w:t>
      </w:r>
      <w:r w:rsidRPr="00AA64AE">
        <w:rPr>
          <w:rFonts w:ascii="標楷體" w:eastAsia="標楷體" w:hAnsi="標楷體" w:hint="eastAsia"/>
          <w:sz w:val="20"/>
        </w:rPr>
        <w:t xml:space="preserve"> 1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 w:hint="eastAsia"/>
          <w:sz w:val="20"/>
        </w:rPr>
        <w:t>1</w:t>
      </w:r>
      <w:r w:rsidRPr="00AA64AE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2</w:t>
      </w:r>
      <w:r w:rsidRPr="00AA64AE">
        <w:rPr>
          <w:rFonts w:ascii="標楷體" w:eastAsia="標楷體" w:hAnsi="標楷體" w:hint="eastAsia"/>
          <w:sz w:val="20"/>
        </w:rPr>
        <w:t>學期教務會議修正通過</w:t>
      </w:r>
    </w:p>
    <w:p w14:paraId="47BBDA01" w14:textId="77777777" w:rsidR="00EF7C10" w:rsidRDefault="00EF7C10" w:rsidP="00EF7C10">
      <w:pPr>
        <w:snapToGrid w:val="0"/>
        <w:spacing w:line="240" w:lineRule="auto"/>
        <w:ind w:leftChars="-22" w:left="347" w:hangingChars="200" w:hanging="400"/>
        <w:jc w:val="right"/>
        <w:rPr>
          <w:rFonts w:ascii="標楷體" w:eastAsia="標楷體" w:hAnsi="標楷體"/>
          <w:sz w:val="20"/>
        </w:rPr>
      </w:pPr>
      <w:r w:rsidRPr="005D2FB4">
        <w:rPr>
          <w:rFonts w:ascii="標楷體" w:eastAsia="標楷體" w:hAnsi="標楷體" w:hint="eastAsia"/>
          <w:sz w:val="20"/>
        </w:rPr>
        <w:t>1</w:t>
      </w:r>
      <w:r w:rsidRPr="005D2FB4">
        <w:rPr>
          <w:rFonts w:ascii="標楷體" w:eastAsia="標楷體" w:hAnsi="標楷體"/>
          <w:sz w:val="20"/>
        </w:rPr>
        <w:t xml:space="preserve">12.06.14 </w:t>
      </w:r>
      <w:proofErr w:type="gramStart"/>
      <w:r w:rsidRPr="005D2FB4">
        <w:rPr>
          <w:rFonts w:ascii="標楷體" w:eastAsia="標楷體" w:hAnsi="標楷體" w:hint="eastAsia"/>
          <w:sz w:val="20"/>
        </w:rPr>
        <w:t>處秘字</w:t>
      </w:r>
      <w:proofErr w:type="gramEnd"/>
      <w:r w:rsidRPr="005D2FB4">
        <w:rPr>
          <w:rFonts w:ascii="標楷體" w:eastAsia="標楷體" w:hAnsi="標楷體" w:hint="eastAsia"/>
          <w:sz w:val="20"/>
        </w:rPr>
        <w:t>第1</w:t>
      </w:r>
      <w:r w:rsidRPr="005D2FB4">
        <w:rPr>
          <w:rFonts w:ascii="標楷體" w:eastAsia="標楷體" w:hAnsi="標楷體"/>
          <w:sz w:val="20"/>
        </w:rPr>
        <w:t>120000013</w:t>
      </w:r>
      <w:r w:rsidRPr="005D2FB4">
        <w:rPr>
          <w:rFonts w:ascii="標楷體" w:eastAsia="標楷體" w:hAnsi="標楷體" w:hint="eastAsia"/>
          <w:sz w:val="20"/>
        </w:rPr>
        <w:t>號函公布</w:t>
      </w:r>
    </w:p>
    <w:p w14:paraId="4A149255" w14:textId="77777777" w:rsidR="00882E14" w:rsidRDefault="00882E14" w:rsidP="00882E14">
      <w:pPr>
        <w:snapToGrid w:val="0"/>
        <w:spacing w:line="240" w:lineRule="auto"/>
        <w:ind w:leftChars="-22" w:left="347" w:hangingChars="200" w:hanging="400"/>
        <w:jc w:val="right"/>
        <w:rPr>
          <w:rFonts w:ascii="標楷體" w:eastAsia="標楷體" w:hAnsi="標楷體"/>
          <w:sz w:val="20"/>
        </w:rPr>
      </w:pPr>
      <w:r w:rsidRPr="00AA64AE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2</w:t>
      </w:r>
      <w:r w:rsidRPr="00AA64AE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10</w:t>
      </w:r>
      <w:r w:rsidRPr="00AA64AE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25</w:t>
      </w:r>
      <w:r w:rsidRPr="00AA64AE">
        <w:rPr>
          <w:rFonts w:ascii="標楷體" w:eastAsia="標楷體" w:hAnsi="標楷體" w:hint="eastAsia"/>
          <w:sz w:val="20"/>
        </w:rPr>
        <w:t xml:space="preserve"> 1</w:t>
      </w:r>
      <w:r>
        <w:rPr>
          <w:rFonts w:ascii="標楷體" w:eastAsia="標楷體" w:hAnsi="標楷體"/>
          <w:sz w:val="20"/>
        </w:rPr>
        <w:t>12</w:t>
      </w:r>
      <w:r w:rsidRPr="00AA64AE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1</w:t>
      </w:r>
      <w:r w:rsidRPr="00AA64AE">
        <w:rPr>
          <w:rFonts w:ascii="標楷體" w:eastAsia="標楷體" w:hAnsi="標楷體" w:hint="eastAsia"/>
          <w:sz w:val="20"/>
        </w:rPr>
        <w:t>學期教務會議修正通過</w:t>
      </w:r>
    </w:p>
    <w:p w14:paraId="61C29146" w14:textId="77777777" w:rsidR="00AB686B" w:rsidRDefault="00AB686B" w:rsidP="00AB686B">
      <w:pPr>
        <w:spacing w:line="240" w:lineRule="exact"/>
        <w:jc w:val="right"/>
        <w:rPr>
          <w:rFonts w:ascii="新細明體" w:hAnsi="新細明體" w:cs="新細明體" w:hint="eastAsia"/>
          <w:color w:val="000000"/>
          <w:sz w:val="20"/>
        </w:rPr>
      </w:pPr>
      <w:bookmarkStart w:id="1" w:name="_Hlk151540517"/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12</w:t>
      </w:r>
      <w:r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11</w:t>
      </w:r>
      <w:r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23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  <w:lang w:eastAsia="zh-HK"/>
        </w:rPr>
        <w:t>處</w:t>
      </w:r>
      <w:r>
        <w:rPr>
          <w:rFonts w:ascii="標楷體" w:eastAsia="標楷體" w:hAnsi="標楷體" w:hint="eastAsia"/>
          <w:sz w:val="20"/>
        </w:rPr>
        <w:t>秘</w:t>
      </w:r>
      <w:r>
        <w:rPr>
          <w:rFonts w:ascii="標楷體" w:eastAsia="標楷體" w:hAnsi="標楷體" w:hint="eastAsia"/>
          <w:sz w:val="20"/>
          <w:lang w:eastAsia="zh-HK"/>
        </w:rPr>
        <w:t>法</w:t>
      </w:r>
      <w:r>
        <w:rPr>
          <w:rFonts w:ascii="標楷體" w:eastAsia="標楷體" w:hAnsi="標楷體" w:hint="eastAsia"/>
          <w:sz w:val="20"/>
        </w:rPr>
        <w:t>字第1</w:t>
      </w:r>
      <w:r>
        <w:rPr>
          <w:rFonts w:ascii="標楷體" w:eastAsia="標楷體" w:hAnsi="標楷體"/>
          <w:sz w:val="20"/>
        </w:rPr>
        <w:t>12</w:t>
      </w:r>
      <w:r>
        <w:rPr>
          <w:rFonts w:ascii="標楷體" w:eastAsia="標楷體" w:hAnsi="標楷體" w:hint="eastAsia"/>
          <w:sz w:val="20"/>
        </w:rPr>
        <w:t>00000</w:t>
      </w:r>
      <w:r>
        <w:rPr>
          <w:rFonts w:ascii="標楷體" w:eastAsia="標楷體" w:hAnsi="標楷體"/>
          <w:sz w:val="20"/>
        </w:rPr>
        <w:t>45</w:t>
      </w:r>
      <w:r>
        <w:rPr>
          <w:rFonts w:ascii="標楷體" w:eastAsia="標楷體" w:hAnsi="標楷體" w:hint="eastAsia"/>
          <w:sz w:val="20"/>
        </w:rPr>
        <w:t>號函公布</w:t>
      </w:r>
    </w:p>
    <w:bookmarkEnd w:id="1"/>
    <w:p w14:paraId="0CA744DD" w14:textId="77777777" w:rsidR="000C5FBA" w:rsidRPr="00AB686B" w:rsidRDefault="000C5FBA" w:rsidP="00DD06A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</w:p>
    <w:p w14:paraId="0809865D" w14:textId="77777777" w:rsidR="00904C30" w:rsidRPr="00D026E7" w:rsidRDefault="00904C30" w:rsidP="00DD06A8">
      <w:pPr>
        <w:spacing w:line="400" w:lineRule="exact"/>
        <w:ind w:left="1213" w:hanging="1213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第一條　　</w:t>
      </w:r>
      <w:r w:rsidRPr="00D026E7">
        <w:rPr>
          <w:rFonts w:ascii="標楷體" w:eastAsia="標楷體" w:hint="eastAsia"/>
        </w:rPr>
        <w:t>本辦法依大學法第二十</w:t>
      </w:r>
      <w:r w:rsidRPr="00D026E7">
        <w:rPr>
          <w:rFonts w:ascii="標楷體" w:eastAsia="標楷體" w:hint="eastAsia"/>
          <w:bCs/>
        </w:rPr>
        <w:t>八</w:t>
      </w:r>
      <w:r w:rsidRPr="00D026E7">
        <w:rPr>
          <w:rFonts w:ascii="標楷體" w:eastAsia="標楷體" w:hint="eastAsia"/>
        </w:rPr>
        <w:t>條規定訂定之。</w:t>
      </w:r>
    </w:p>
    <w:p w14:paraId="70745A79" w14:textId="5010E514" w:rsidR="00E60834" w:rsidRPr="00D026E7" w:rsidRDefault="00E60834" w:rsidP="00DD06A8">
      <w:pPr>
        <w:spacing w:line="400" w:lineRule="exact"/>
        <w:ind w:left="726" w:hanging="726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第二條　　</w:t>
      </w:r>
      <w:r w:rsidR="00882E14">
        <w:rPr>
          <w:rFonts w:ascii="標楷體" w:eastAsia="標楷體" w:hAnsi="標楷體" w:hint="eastAsia"/>
          <w:color w:val="000000"/>
          <w:szCs w:val="24"/>
        </w:rPr>
        <w:t>本校學生（不包括延長修業年限者）得自每學年度第二學期申請</w:t>
      </w:r>
      <w:r w:rsidR="00882E14" w:rsidRPr="00882E14">
        <w:rPr>
          <w:rFonts w:ascii="標楷體" w:eastAsia="標楷體" w:hAnsi="標楷體" w:hint="eastAsia"/>
          <w:color w:val="000000"/>
          <w:szCs w:val="24"/>
        </w:rPr>
        <w:t>次學年度</w:t>
      </w:r>
      <w:proofErr w:type="gramStart"/>
      <w:r w:rsidR="00882E14">
        <w:rPr>
          <w:rFonts w:ascii="標楷體" w:eastAsia="標楷體" w:hAnsi="標楷體" w:hint="eastAsia"/>
          <w:color w:val="000000"/>
          <w:szCs w:val="24"/>
        </w:rPr>
        <w:t>加修一個輔</w:t>
      </w:r>
      <w:proofErr w:type="gramEnd"/>
      <w:r w:rsidR="00882E14">
        <w:rPr>
          <w:rFonts w:ascii="標楷體" w:eastAsia="標楷體" w:hAnsi="標楷體" w:hint="eastAsia"/>
          <w:color w:val="000000"/>
          <w:szCs w:val="24"/>
        </w:rPr>
        <w:t>系，研究生得申請修讀同級或向下</w:t>
      </w:r>
      <w:proofErr w:type="gramStart"/>
      <w:r w:rsidR="00882E14">
        <w:rPr>
          <w:rFonts w:ascii="標楷體" w:eastAsia="標楷體" w:hAnsi="標楷體" w:hint="eastAsia"/>
          <w:color w:val="000000"/>
          <w:szCs w:val="24"/>
        </w:rPr>
        <w:t>一級之輔系</w:t>
      </w:r>
      <w:proofErr w:type="gramEnd"/>
      <w:r w:rsidR="00882E14">
        <w:rPr>
          <w:rFonts w:ascii="標楷體" w:eastAsia="標楷體" w:hAnsi="標楷體" w:hint="eastAsia"/>
          <w:color w:val="000000"/>
          <w:szCs w:val="24"/>
        </w:rPr>
        <w:t>、所、學位學程，於行事曆規定時間內</w:t>
      </w:r>
      <w:r w:rsidR="00882E14">
        <w:rPr>
          <w:rFonts w:ascii="標楷體" w:eastAsia="標楷體" w:hAnsi="標楷體" w:hint="eastAsia"/>
          <w:color w:val="000000"/>
          <w:szCs w:val="24"/>
        </w:rPr>
        <w:lastRenderedPageBreak/>
        <w:t>上網登記申請</w:t>
      </w:r>
      <w:r w:rsidR="00882E14" w:rsidRPr="00882E14">
        <w:rPr>
          <w:rFonts w:ascii="標楷體" w:eastAsia="標楷體" w:hAnsi="標楷體" w:hint="eastAsia"/>
          <w:color w:val="000000"/>
          <w:szCs w:val="24"/>
        </w:rPr>
        <w:t>，申請之學系不得再另申請為輔修或第二主修</w:t>
      </w:r>
      <w:r w:rsidR="00882E14">
        <w:rPr>
          <w:rFonts w:ascii="標楷體" w:eastAsia="標楷體" w:hAnsi="標楷體" w:hint="eastAsia"/>
          <w:color w:val="000000"/>
          <w:szCs w:val="24"/>
        </w:rPr>
        <w:t>。但修讀後未滿一年者不得退選。大陸地區學生申請輔系，須於教育部核定當學年度得招收陸生之校系、所、學位學程範圍內辦理。</w:t>
      </w:r>
    </w:p>
    <w:p w14:paraId="3ABFD91B" w14:textId="77777777" w:rsidR="00904C30" w:rsidRPr="00D026E7" w:rsidRDefault="00904C30" w:rsidP="00DD06A8">
      <w:pPr>
        <w:spacing w:line="400" w:lineRule="exact"/>
        <w:ind w:left="728" w:hanging="728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第三條　　</w:t>
      </w:r>
      <w:r w:rsidR="00221249" w:rsidRPr="00D026E7">
        <w:rPr>
          <w:rFonts w:ascii="標楷體" w:eastAsia="標楷體" w:hAnsi="標楷體" w:hint="eastAsia"/>
        </w:rPr>
        <w:t>選定輔系</w:t>
      </w:r>
      <w:r w:rsidR="00221249" w:rsidRPr="00D026E7">
        <w:rPr>
          <w:rFonts w:eastAsia="標楷體" w:hint="eastAsia"/>
        </w:rPr>
        <w:t>、所、學位</w:t>
      </w:r>
      <w:proofErr w:type="gramStart"/>
      <w:r w:rsidR="00221249" w:rsidRPr="00D026E7">
        <w:rPr>
          <w:rFonts w:eastAsia="標楷體" w:hint="eastAsia"/>
        </w:rPr>
        <w:t>學程</w:t>
      </w:r>
      <w:r w:rsidR="00221249" w:rsidRPr="00D026E7">
        <w:rPr>
          <w:rFonts w:ascii="標楷體" w:eastAsia="標楷體" w:hAnsi="標楷體" w:hint="eastAsia"/>
        </w:rPr>
        <w:t>者</w:t>
      </w:r>
      <w:proofErr w:type="gramEnd"/>
      <w:r w:rsidR="00221249" w:rsidRPr="00D026E7">
        <w:rPr>
          <w:rFonts w:ascii="標楷體" w:eastAsia="標楷體" w:hAnsi="標楷體" w:hint="eastAsia"/>
        </w:rPr>
        <w:t>，其</w:t>
      </w:r>
      <w:proofErr w:type="gramStart"/>
      <w:r w:rsidR="00221249" w:rsidRPr="00D026E7">
        <w:rPr>
          <w:rFonts w:ascii="標楷體" w:eastAsia="標楷體" w:hAnsi="標楷體" w:hint="eastAsia"/>
        </w:rPr>
        <w:t>應修輔系</w:t>
      </w:r>
      <w:proofErr w:type="gramEnd"/>
      <w:r w:rsidR="00221249" w:rsidRPr="00D026E7">
        <w:rPr>
          <w:rFonts w:ascii="標楷體" w:eastAsia="標楷體" w:hAnsi="標楷體" w:hint="eastAsia"/>
        </w:rPr>
        <w:t>科目及學分由各系</w:t>
      </w:r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訂定。</w:t>
      </w:r>
    </w:p>
    <w:p w14:paraId="6CF8B21A" w14:textId="77777777" w:rsidR="00664533" w:rsidRPr="00D026E7" w:rsidRDefault="00664533" w:rsidP="00DD06A8">
      <w:pPr>
        <w:spacing w:line="400" w:lineRule="exact"/>
        <w:ind w:left="728" w:hanging="728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第四條　　</w:t>
      </w:r>
      <w:r w:rsidR="00221249" w:rsidRPr="00D026E7">
        <w:rPr>
          <w:rFonts w:ascii="標楷體" w:eastAsia="標楷體" w:hAnsi="標楷體" w:hint="eastAsia"/>
        </w:rPr>
        <w:t>輔系</w:t>
      </w:r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課程應以本校</w:t>
      </w:r>
      <w:proofErr w:type="gramStart"/>
      <w:r w:rsidR="00221249" w:rsidRPr="00D026E7">
        <w:rPr>
          <w:rFonts w:ascii="標楷體" w:eastAsia="標楷體" w:hAnsi="標楷體" w:hint="eastAsia"/>
        </w:rPr>
        <w:t>核定之輔系</w:t>
      </w:r>
      <w:proofErr w:type="gramEnd"/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科目表為依據。學士班至少二十學分；碩士班至少十學分；博士班至少八學分。</w:t>
      </w:r>
      <w:proofErr w:type="gramStart"/>
      <w:r w:rsidR="00221249" w:rsidRPr="00D026E7">
        <w:rPr>
          <w:rFonts w:ascii="標楷體" w:eastAsia="標楷體" w:hAnsi="標楷體" w:hint="eastAsia"/>
        </w:rPr>
        <w:t>凡輔系</w:t>
      </w:r>
      <w:proofErr w:type="gramEnd"/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科目表中之課程，已為主修系</w:t>
      </w:r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必修課程，得以輔系</w:t>
      </w:r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其他必修課程抵充之。若其他必修課程不足抵充其學分差額時，</w:t>
      </w:r>
      <w:proofErr w:type="gramStart"/>
      <w:r w:rsidR="00221249" w:rsidRPr="00D026E7">
        <w:rPr>
          <w:rFonts w:ascii="標楷體" w:eastAsia="標楷體" w:hAnsi="標楷體" w:hint="eastAsia"/>
        </w:rPr>
        <w:t>得經輔系</w:t>
      </w:r>
      <w:proofErr w:type="gramEnd"/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主任之核准，</w:t>
      </w:r>
      <w:proofErr w:type="gramStart"/>
      <w:r w:rsidR="00221249" w:rsidRPr="00D026E7">
        <w:rPr>
          <w:rFonts w:ascii="標楷體" w:eastAsia="標楷體" w:hAnsi="標楷體" w:hint="eastAsia"/>
        </w:rPr>
        <w:t>以該輔系</w:t>
      </w:r>
      <w:proofErr w:type="gramEnd"/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之選修課程抵充之，並檢具書面報告送教務處備查。</w:t>
      </w:r>
    </w:p>
    <w:p w14:paraId="1BD592B9" w14:textId="77777777" w:rsidR="00221249" w:rsidRPr="00D026E7" w:rsidRDefault="00664533" w:rsidP="00DD06A8">
      <w:pPr>
        <w:spacing w:line="400" w:lineRule="exact"/>
        <w:ind w:left="726" w:hanging="726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第五條　　</w:t>
      </w:r>
      <w:r w:rsidR="00221249" w:rsidRPr="00D026E7">
        <w:rPr>
          <w:rFonts w:ascii="標楷體" w:eastAsia="標楷體" w:hAnsi="標楷體" w:hint="eastAsia"/>
        </w:rPr>
        <w:t>修讀輔系</w:t>
      </w:r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學生，每學期主修系</w:t>
      </w:r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與輔系</w:t>
      </w:r>
      <w:r w:rsidR="00221249" w:rsidRPr="00D026E7">
        <w:rPr>
          <w:rFonts w:eastAsia="標楷體" w:hint="eastAsia"/>
        </w:rPr>
        <w:t>、所、學位學程</w:t>
      </w:r>
      <w:r w:rsidR="00221249" w:rsidRPr="00D026E7">
        <w:rPr>
          <w:rFonts w:ascii="標楷體" w:eastAsia="標楷體" w:hAnsi="標楷體" w:hint="eastAsia"/>
        </w:rPr>
        <w:t>各科學分數及成績合併計算，其修習學分總數之限制依照本校學則規定辦理。</w:t>
      </w:r>
    </w:p>
    <w:p w14:paraId="6B6A7FAC" w14:textId="77777777" w:rsidR="00664533" w:rsidRPr="00D026E7" w:rsidRDefault="00221249" w:rsidP="007F2C5F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　　</w:t>
      </w:r>
      <w:r w:rsidRPr="00D026E7">
        <w:rPr>
          <w:rFonts w:ascii="標楷體" w:eastAsia="標楷體" w:hAnsi="標楷體" w:cs="Arial" w:hint="eastAsia"/>
          <w:szCs w:val="24"/>
        </w:rPr>
        <w:t>學生修習之輔系</w:t>
      </w:r>
      <w:r w:rsidRPr="00D026E7">
        <w:rPr>
          <w:rFonts w:eastAsia="標楷體" w:hint="eastAsia"/>
        </w:rPr>
        <w:t>、所、學位學程</w:t>
      </w:r>
      <w:r w:rsidRPr="00D026E7">
        <w:rPr>
          <w:rFonts w:ascii="標楷體" w:eastAsia="標楷體" w:hAnsi="標楷體" w:cs="Arial" w:hint="eastAsia"/>
          <w:szCs w:val="24"/>
        </w:rPr>
        <w:t>學分不計入主修系</w:t>
      </w:r>
      <w:r w:rsidRPr="00D026E7">
        <w:rPr>
          <w:rFonts w:eastAsia="標楷體" w:hint="eastAsia"/>
        </w:rPr>
        <w:t>、所、學位學程</w:t>
      </w:r>
      <w:r w:rsidRPr="00D026E7">
        <w:rPr>
          <w:rFonts w:ascii="標楷體" w:eastAsia="標楷體" w:hAnsi="標楷體" w:cs="Arial" w:hint="eastAsia"/>
          <w:szCs w:val="24"/>
        </w:rPr>
        <w:t>畢業學分計算，因故無法繼續修讀者，應於每學期加退選</w:t>
      </w:r>
      <w:r w:rsidR="00E46CDF">
        <w:rPr>
          <w:rFonts w:ascii="標楷體" w:eastAsia="標楷體" w:hAnsi="標楷體" w:cs="Arial" w:hint="eastAsia"/>
          <w:szCs w:val="24"/>
        </w:rPr>
        <w:t>起二</w:t>
      </w:r>
      <w:proofErr w:type="gramStart"/>
      <w:r w:rsidRPr="00D026E7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D026E7">
        <w:rPr>
          <w:rFonts w:ascii="標楷體" w:eastAsia="標楷體" w:hAnsi="標楷體" w:cs="Arial" w:hint="eastAsia"/>
          <w:szCs w:val="24"/>
        </w:rPr>
        <w:t>內</w:t>
      </w:r>
      <w:r w:rsidR="00E46CDF">
        <w:rPr>
          <w:rFonts w:ascii="標楷體" w:eastAsia="標楷體" w:hAnsi="標楷體" w:cs="Arial" w:hint="eastAsia"/>
          <w:szCs w:val="24"/>
        </w:rPr>
        <w:t>，於行事曆規定時間上網登記</w:t>
      </w:r>
      <w:r w:rsidRPr="00D026E7">
        <w:rPr>
          <w:rFonts w:ascii="標楷體" w:eastAsia="標楷體" w:hAnsi="標楷體" w:cs="Arial" w:hint="eastAsia"/>
          <w:szCs w:val="24"/>
        </w:rPr>
        <w:t>放棄，放棄修讀輔系</w:t>
      </w:r>
      <w:r w:rsidRPr="00D026E7">
        <w:rPr>
          <w:rFonts w:eastAsia="標楷體" w:hint="eastAsia"/>
        </w:rPr>
        <w:t>、所、學位學程</w:t>
      </w:r>
      <w:r w:rsidRPr="00D026E7">
        <w:rPr>
          <w:rFonts w:ascii="標楷體" w:eastAsia="標楷體" w:hAnsi="標楷體" w:cs="Arial" w:hint="eastAsia"/>
          <w:szCs w:val="24"/>
        </w:rPr>
        <w:t>資格後，其已修習</w:t>
      </w:r>
      <w:proofErr w:type="gramStart"/>
      <w:r w:rsidRPr="00D026E7">
        <w:rPr>
          <w:rFonts w:ascii="標楷體" w:eastAsia="標楷體" w:hAnsi="標楷體" w:cs="Arial" w:hint="eastAsia"/>
          <w:szCs w:val="24"/>
        </w:rPr>
        <w:t>及格之輔系</w:t>
      </w:r>
      <w:proofErr w:type="gramEnd"/>
      <w:r w:rsidRPr="00D026E7">
        <w:rPr>
          <w:rFonts w:ascii="標楷體" w:eastAsia="標楷體" w:hAnsi="標楷體" w:cs="Arial" w:hint="eastAsia"/>
          <w:szCs w:val="24"/>
        </w:rPr>
        <w:t>學分是否計入主修系</w:t>
      </w:r>
      <w:r w:rsidRPr="00D026E7">
        <w:rPr>
          <w:rFonts w:eastAsia="標楷體" w:hint="eastAsia"/>
        </w:rPr>
        <w:t>、所、學位學程</w:t>
      </w:r>
      <w:r w:rsidRPr="00D026E7">
        <w:rPr>
          <w:rFonts w:ascii="標楷體" w:eastAsia="標楷體" w:hAnsi="標楷體" w:cs="Arial" w:hint="eastAsia"/>
          <w:szCs w:val="24"/>
        </w:rPr>
        <w:t>畢業學分，依主修系</w:t>
      </w:r>
      <w:r w:rsidRPr="00D026E7">
        <w:rPr>
          <w:rFonts w:eastAsia="標楷體" w:hint="eastAsia"/>
        </w:rPr>
        <w:t>、所、學位學程</w:t>
      </w:r>
      <w:r w:rsidRPr="00D026E7">
        <w:rPr>
          <w:rFonts w:ascii="標楷體" w:eastAsia="標楷體" w:hAnsi="標楷體" w:cs="Arial" w:hint="eastAsia"/>
          <w:szCs w:val="24"/>
        </w:rPr>
        <w:t>規定認定</w:t>
      </w:r>
      <w:r w:rsidR="00DA4F71" w:rsidRPr="00D026E7">
        <w:rPr>
          <w:rFonts w:ascii="標楷體" w:eastAsia="標楷體" w:hAnsi="標楷體" w:cs="Arial" w:hint="eastAsia"/>
          <w:szCs w:val="24"/>
        </w:rPr>
        <w:t>。</w:t>
      </w:r>
    </w:p>
    <w:p w14:paraId="6FB0D9B9" w14:textId="77777777" w:rsidR="00664533" w:rsidRPr="00D026E7" w:rsidRDefault="00664533" w:rsidP="00DD06A8">
      <w:pPr>
        <w:spacing w:line="400" w:lineRule="exact"/>
        <w:ind w:left="726" w:hanging="726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第六條　　</w:t>
      </w:r>
      <w:r w:rsidR="00C736ED" w:rsidRPr="00D026E7">
        <w:rPr>
          <w:rFonts w:ascii="標楷體" w:eastAsia="標楷體" w:hAnsi="標楷體" w:hint="eastAsia"/>
        </w:rPr>
        <w:t>修讀輔系</w:t>
      </w:r>
      <w:r w:rsidR="00C736ED" w:rsidRPr="00D026E7">
        <w:rPr>
          <w:rFonts w:eastAsia="標楷體" w:hint="eastAsia"/>
        </w:rPr>
        <w:t>、所、學位學程</w:t>
      </w:r>
      <w:r w:rsidR="00C736ED" w:rsidRPr="00D026E7">
        <w:rPr>
          <w:rFonts w:ascii="標楷體" w:eastAsia="標楷體" w:hAnsi="標楷體" w:hint="eastAsia"/>
        </w:rPr>
        <w:t>學生，應隨班上課，或選修暑修課程</w:t>
      </w:r>
      <w:r w:rsidR="00C736ED" w:rsidRPr="00D026E7">
        <w:rPr>
          <w:rFonts w:ascii="標楷體" w:eastAsia="標楷體" w:hAnsi="標楷體" w:hint="eastAsia"/>
          <w:bCs/>
        </w:rPr>
        <w:t>；若因修讀輔系</w:t>
      </w:r>
      <w:r w:rsidR="00C736ED" w:rsidRPr="00D026E7">
        <w:rPr>
          <w:rFonts w:eastAsia="標楷體" w:hint="eastAsia"/>
        </w:rPr>
        <w:t>、所、學位學程</w:t>
      </w:r>
      <w:r w:rsidR="00C736ED" w:rsidRPr="00D026E7">
        <w:rPr>
          <w:rFonts w:ascii="標楷體" w:eastAsia="標楷體" w:hAnsi="標楷體" w:hint="eastAsia"/>
          <w:bCs/>
        </w:rPr>
        <w:t>造成原班選課人數過多，而需另行開班，應繳交學分費</w:t>
      </w:r>
      <w:r w:rsidRPr="00D026E7">
        <w:rPr>
          <w:rFonts w:ascii="標楷體" w:eastAsia="標楷體" w:hAnsi="標楷體" w:hint="eastAsia"/>
          <w:bCs/>
        </w:rPr>
        <w:t>。</w:t>
      </w:r>
    </w:p>
    <w:p w14:paraId="6E9D924E" w14:textId="77777777" w:rsidR="00664533" w:rsidRPr="00D026E7" w:rsidRDefault="00664533" w:rsidP="00DD06A8">
      <w:pPr>
        <w:spacing w:line="400" w:lineRule="exact"/>
        <w:ind w:left="726" w:hanging="726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第七條　　</w:t>
      </w:r>
      <w:r w:rsidR="00E44FED" w:rsidRPr="00D026E7">
        <w:rPr>
          <w:rFonts w:ascii="標楷體" w:eastAsia="標楷體" w:hAnsi="標楷體" w:hint="eastAsia"/>
        </w:rPr>
        <w:t>修</w:t>
      </w:r>
      <w:r w:rsidR="00E44FED" w:rsidRPr="00D026E7">
        <w:rPr>
          <w:rFonts w:ascii="標楷體" w:eastAsia="標楷體" w:hAnsi="標楷體" w:hint="eastAsia"/>
          <w:bCs/>
        </w:rPr>
        <w:t>讀</w:t>
      </w:r>
      <w:r w:rsidR="00E44FED" w:rsidRPr="00D026E7">
        <w:rPr>
          <w:rFonts w:ascii="標楷體" w:eastAsia="標楷體" w:hAnsi="標楷體" w:hint="eastAsia"/>
        </w:rPr>
        <w:t>輔系</w:t>
      </w:r>
      <w:r w:rsidR="00E44FED" w:rsidRPr="00D026E7">
        <w:rPr>
          <w:rFonts w:eastAsia="標楷體" w:hint="eastAsia"/>
        </w:rPr>
        <w:t>、所、學位學程學士班學生於</w:t>
      </w:r>
      <w:r w:rsidR="00E44FED" w:rsidRPr="00D026E7">
        <w:rPr>
          <w:rFonts w:ascii="標楷體" w:eastAsia="標楷體" w:hAnsi="標楷體" w:hint="eastAsia"/>
        </w:rPr>
        <w:t>延長修業年限</w:t>
      </w:r>
      <w:proofErr w:type="gramStart"/>
      <w:r w:rsidR="00E44FED" w:rsidRPr="00D026E7">
        <w:rPr>
          <w:rFonts w:ascii="標楷體" w:eastAsia="標楷體" w:hAnsi="標楷體" w:hint="eastAsia"/>
        </w:rPr>
        <w:t>期間，</w:t>
      </w:r>
      <w:proofErr w:type="gramEnd"/>
      <w:r w:rsidR="00E44FED" w:rsidRPr="00D026E7">
        <w:rPr>
          <w:rFonts w:ascii="標楷體" w:eastAsia="標楷體" w:hAnsi="標楷體" w:hint="eastAsia"/>
        </w:rPr>
        <w:t>研究生修業五學期(含)以上者，應依本校學雜費收費標準繳交相關費用</w:t>
      </w:r>
      <w:r w:rsidRPr="00D026E7">
        <w:rPr>
          <w:rFonts w:ascii="標楷體" w:eastAsia="標楷體" w:hAnsi="標楷體" w:hint="eastAsia"/>
        </w:rPr>
        <w:t>。</w:t>
      </w:r>
    </w:p>
    <w:p w14:paraId="2E029D2B" w14:textId="77777777" w:rsidR="00664533" w:rsidRPr="00D026E7" w:rsidRDefault="00664533" w:rsidP="00DD06A8">
      <w:pPr>
        <w:spacing w:line="400" w:lineRule="exact"/>
        <w:ind w:left="726" w:hanging="726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第八條　　</w:t>
      </w:r>
      <w:r w:rsidR="00BC2ED4" w:rsidRPr="00D026E7">
        <w:rPr>
          <w:rFonts w:ascii="標楷體" w:eastAsia="標楷體" w:hAnsi="標楷體" w:hint="eastAsia"/>
        </w:rPr>
        <w:t>凡</w:t>
      </w:r>
      <w:proofErr w:type="gramStart"/>
      <w:r w:rsidR="00BC2ED4" w:rsidRPr="00D026E7">
        <w:rPr>
          <w:rFonts w:ascii="標楷體" w:eastAsia="標楷體" w:hAnsi="標楷體" w:hint="eastAsia"/>
        </w:rPr>
        <w:t>修滿輔系</w:t>
      </w:r>
      <w:proofErr w:type="gramEnd"/>
      <w:r w:rsidR="00BC2ED4" w:rsidRPr="00D026E7">
        <w:rPr>
          <w:rFonts w:eastAsia="標楷體" w:hint="eastAsia"/>
        </w:rPr>
        <w:t>、所、學位學程</w:t>
      </w:r>
      <w:r w:rsidR="00BC2ED4" w:rsidRPr="00D026E7">
        <w:rPr>
          <w:rFonts w:ascii="標楷體" w:eastAsia="標楷體" w:hAnsi="標楷體" w:hint="eastAsia"/>
        </w:rPr>
        <w:t>規定之科目與學分成績及格者，其畢業生名冊、歷年成績單、學位證書應加</w:t>
      </w:r>
      <w:proofErr w:type="gramStart"/>
      <w:r w:rsidR="00BC2ED4" w:rsidRPr="00D026E7">
        <w:rPr>
          <w:rFonts w:ascii="標楷體" w:eastAsia="標楷體" w:hAnsi="標楷體" w:hint="eastAsia"/>
        </w:rPr>
        <w:t>註</w:t>
      </w:r>
      <w:proofErr w:type="gramEnd"/>
      <w:r w:rsidR="00BC2ED4" w:rsidRPr="00D026E7">
        <w:rPr>
          <w:rFonts w:ascii="標楷體" w:eastAsia="標楷體" w:hAnsi="標楷體" w:hint="eastAsia"/>
        </w:rPr>
        <w:t>輔系</w:t>
      </w:r>
      <w:r w:rsidR="00BC2ED4" w:rsidRPr="00D026E7">
        <w:rPr>
          <w:rFonts w:eastAsia="標楷體" w:hint="eastAsia"/>
        </w:rPr>
        <w:t>、所、學位學程</w:t>
      </w:r>
      <w:r w:rsidR="00BC2ED4" w:rsidRPr="00D026E7">
        <w:rPr>
          <w:rFonts w:ascii="標楷體" w:eastAsia="標楷體" w:hAnsi="標楷體" w:hint="eastAsia"/>
        </w:rPr>
        <w:t>名稱。</w:t>
      </w:r>
    </w:p>
    <w:p w14:paraId="35544494" w14:textId="77777777" w:rsidR="00664533" w:rsidRPr="00D026E7" w:rsidRDefault="00664533" w:rsidP="00DD06A8">
      <w:pPr>
        <w:spacing w:line="400" w:lineRule="exact"/>
        <w:ind w:left="726" w:hanging="726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第九條　　</w:t>
      </w:r>
      <w:r w:rsidR="007D74EA" w:rsidRPr="00D026E7">
        <w:rPr>
          <w:rFonts w:ascii="標楷體" w:eastAsia="標楷體" w:hAnsi="標楷體" w:hint="eastAsia"/>
        </w:rPr>
        <w:t>修讀輔系</w:t>
      </w:r>
      <w:r w:rsidR="007D74EA" w:rsidRPr="00D026E7">
        <w:rPr>
          <w:rFonts w:eastAsia="標楷體" w:hint="eastAsia"/>
        </w:rPr>
        <w:t>、所、學位學程</w:t>
      </w:r>
      <w:r w:rsidR="007D74EA" w:rsidRPr="00D026E7">
        <w:rPr>
          <w:rFonts w:ascii="標楷體" w:eastAsia="標楷體" w:hAnsi="標楷體" w:hint="eastAsia"/>
        </w:rPr>
        <w:t>之學生，已修畢主修系</w:t>
      </w:r>
      <w:r w:rsidR="007D74EA" w:rsidRPr="00D026E7">
        <w:rPr>
          <w:rFonts w:eastAsia="標楷體" w:hint="eastAsia"/>
        </w:rPr>
        <w:t>、所、學位學程</w:t>
      </w:r>
      <w:r w:rsidR="007D74EA" w:rsidRPr="00D026E7">
        <w:rPr>
          <w:rFonts w:ascii="標楷體" w:eastAsia="標楷體" w:hAnsi="標楷體" w:hint="eastAsia"/>
        </w:rPr>
        <w:t>之應修科目與學分，而未修畢輔系</w:t>
      </w:r>
      <w:r w:rsidR="007D74EA" w:rsidRPr="00D026E7">
        <w:rPr>
          <w:rFonts w:eastAsia="標楷體" w:hint="eastAsia"/>
        </w:rPr>
        <w:t>、所、學位學程</w:t>
      </w:r>
      <w:r w:rsidR="006644C8">
        <w:rPr>
          <w:rFonts w:ascii="標楷體" w:eastAsia="標楷體" w:hAnsi="標楷體" w:hint="eastAsia"/>
        </w:rPr>
        <w:t>應修科目與學分者，第一學期應於十二月三十一日前，第二學期應於六</w:t>
      </w:r>
      <w:r w:rsidR="007D74EA" w:rsidRPr="00D026E7">
        <w:rPr>
          <w:rFonts w:ascii="標楷體" w:eastAsia="標楷體" w:hAnsi="標楷體" w:hint="eastAsia"/>
        </w:rPr>
        <w:t>月三十日前申請放棄輔系，取得主修系</w:t>
      </w:r>
      <w:r w:rsidR="007D74EA" w:rsidRPr="00D026E7">
        <w:rPr>
          <w:rFonts w:eastAsia="標楷體" w:hint="eastAsia"/>
        </w:rPr>
        <w:t>、所、學位學程</w:t>
      </w:r>
      <w:r w:rsidR="007D74EA" w:rsidRPr="00D026E7">
        <w:rPr>
          <w:rFonts w:ascii="標楷體" w:eastAsia="標楷體" w:hAnsi="標楷體" w:hint="eastAsia"/>
        </w:rPr>
        <w:t>畢業資格</w:t>
      </w:r>
      <w:r w:rsidRPr="00D026E7">
        <w:rPr>
          <w:rFonts w:ascii="標楷體" w:eastAsia="標楷體" w:hAnsi="標楷體" w:hint="eastAsia"/>
        </w:rPr>
        <w:t>。</w:t>
      </w:r>
    </w:p>
    <w:p w14:paraId="7CD79FF4" w14:textId="77777777" w:rsidR="00664533" w:rsidRPr="00D026E7" w:rsidRDefault="00664533" w:rsidP="00DD06A8">
      <w:pPr>
        <w:spacing w:line="400" w:lineRule="exact"/>
        <w:ind w:left="726" w:hanging="726"/>
        <w:jc w:val="both"/>
        <w:rPr>
          <w:rFonts w:ascii="標楷體" w:eastAsia="標楷體" w:hAnsi="標楷體"/>
        </w:rPr>
      </w:pPr>
      <w:r w:rsidRPr="00D026E7">
        <w:rPr>
          <w:rFonts w:ascii="標楷體" w:eastAsia="標楷體" w:hAnsi="標楷體" w:hint="eastAsia"/>
        </w:rPr>
        <w:t xml:space="preserve">第十條　　</w:t>
      </w:r>
      <w:r w:rsidR="001B06E7">
        <w:rPr>
          <w:rFonts w:eastAsia="標楷體" w:hAnsi="標楷體" w:hint="eastAsia"/>
        </w:rPr>
        <w:t>本辦法經教務會議通過</w:t>
      </w:r>
      <w:r w:rsidR="00E46CDF">
        <w:rPr>
          <w:rFonts w:eastAsia="標楷體" w:hAnsi="標楷體" w:hint="eastAsia"/>
        </w:rPr>
        <w:t>後</w:t>
      </w:r>
      <w:r w:rsidR="001B06E7">
        <w:rPr>
          <w:rFonts w:eastAsia="標楷體" w:hAnsi="標楷體" w:hint="eastAsia"/>
        </w:rPr>
        <w:t>，</w:t>
      </w:r>
      <w:r w:rsidR="00E46CDF">
        <w:rPr>
          <w:rFonts w:eastAsia="標楷體" w:hAnsi="標楷體" w:hint="eastAsia"/>
        </w:rPr>
        <w:t>自公布日施行，</w:t>
      </w:r>
      <w:r w:rsidR="001B06E7" w:rsidRPr="007B2CBC">
        <w:rPr>
          <w:rFonts w:eastAsia="標楷體" w:hAnsi="標楷體" w:hint="eastAsia"/>
        </w:rPr>
        <w:t>修正</w:t>
      </w:r>
      <w:r w:rsidR="001B06E7" w:rsidRPr="008B66E3">
        <w:rPr>
          <w:rFonts w:eastAsia="標楷體" w:hAnsi="標楷體" w:hint="eastAsia"/>
        </w:rPr>
        <w:t>時亦同</w:t>
      </w:r>
      <w:r w:rsidRPr="00D026E7">
        <w:rPr>
          <w:rFonts w:ascii="標楷體" w:eastAsia="標楷體" w:hAnsi="標楷體" w:hint="eastAsia"/>
        </w:rPr>
        <w:t>。</w:t>
      </w:r>
    </w:p>
    <w:sectPr w:rsidR="00664533" w:rsidRPr="00D026E7">
      <w:headerReference w:type="default" r:id="rId8"/>
      <w:footerReference w:type="even" r:id="rId9"/>
      <w:footerReference w:type="default" r:id="rId10"/>
      <w:pgSz w:w="11907" w:h="16840" w:code="9"/>
      <w:pgMar w:top="1134" w:right="1021" w:bottom="851" w:left="1134" w:header="567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FFCF" w14:textId="77777777" w:rsidR="00A36554" w:rsidRDefault="00A36554">
      <w:r>
        <w:separator/>
      </w:r>
    </w:p>
  </w:endnote>
  <w:endnote w:type="continuationSeparator" w:id="0">
    <w:p w14:paraId="5F8D63FD" w14:textId="77777777" w:rsidR="00A36554" w:rsidRDefault="00A3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A405" w14:textId="77777777" w:rsidR="00FC5CD6" w:rsidRDefault="00FC5C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2C540FD" w14:textId="77777777" w:rsidR="00FC5CD6" w:rsidRDefault="00FC5C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0571" w14:textId="77777777" w:rsidR="00FC5CD6" w:rsidRDefault="00FC5CD6" w:rsidP="008725FE">
    <w:pPr>
      <w:pStyle w:val="a5"/>
      <w:jc w:val="center"/>
      <w:rPr>
        <w:rFonts w:eastAsia="標楷體"/>
      </w:rPr>
    </w:pPr>
    <w:r w:rsidRPr="008725FE">
      <w:rPr>
        <w:rFonts w:eastAsia="標楷體" w:hint="eastAsia"/>
      </w:rPr>
      <w:t>第</w:t>
    </w:r>
    <w:r w:rsidRPr="008725FE">
      <w:rPr>
        <w:rFonts w:eastAsia="標楷體" w:hint="eastAsia"/>
      </w:rPr>
      <w:t xml:space="preserve"> </w:t>
    </w:r>
    <w:r w:rsidRPr="008725FE">
      <w:rPr>
        <w:rFonts w:eastAsia="標楷體"/>
      </w:rPr>
      <w:fldChar w:fldCharType="begin"/>
    </w:r>
    <w:r w:rsidRPr="008725FE">
      <w:rPr>
        <w:rFonts w:eastAsia="標楷體"/>
      </w:rPr>
      <w:instrText xml:space="preserve"> PAGE </w:instrText>
    </w:r>
    <w:r w:rsidRPr="008725FE">
      <w:rPr>
        <w:rFonts w:eastAsia="標楷體"/>
      </w:rPr>
      <w:fldChar w:fldCharType="separate"/>
    </w:r>
    <w:r w:rsidR="000C5FBA">
      <w:rPr>
        <w:rFonts w:eastAsia="標楷體"/>
        <w:noProof/>
      </w:rPr>
      <w:t>2</w:t>
    </w:r>
    <w:r w:rsidRPr="008725FE">
      <w:rPr>
        <w:rFonts w:eastAsia="標楷體"/>
      </w:rPr>
      <w:fldChar w:fldCharType="end"/>
    </w:r>
    <w:r w:rsidRPr="008725FE">
      <w:rPr>
        <w:rFonts w:eastAsia="標楷體" w:hint="eastAsia"/>
      </w:rPr>
      <w:t xml:space="preserve"> </w:t>
    </w:r>
    <w:r w:rsidRPr="008725FE">
      <w:rPr>
        <w:rFonts w:eastAsia="標楷體" w:hint="eastAsia"/>
      </w:rPr>
      <w:t>頁，共</w:t>
    </w:r>
    <w:r w:rsidRPr="008725FE">
      <w:rPr>
        <w:rFonts w:eastAsia="標楷體" w:hint="eastAsia"/>
      </w:rPr>
      <w:t xml:space="preserve"> </w:t>
    </w:r>
    <w:r w:rsidRPr="008725FE">
      <w:rPr>
        <w:rFonts w:eastAsia="標楷體"/>
      </w:rPr>
      <w:fldChar w:fldCharType="begin"/>
    </w:r>
    <w:r w:rsidRPr="008725FE">
      <w:rPr>
        <w:rFonts w:eastAsia="標楷體"/>
      </w:rPr>
      <w:instrText xml:space="preserve"> NUMPAGES </w:instrText>
    </w:r>
    <w:r w:rsidRPr="008725FE">
      <w:rPr>
        <w:rFonts w:eastAsia="標楷體"/>
      </w:rPr>
      <w:fldChar w:fldCharType="separate"/>
    </w:r>
    <w:r w:rsidR="000C5FBA">
      <w:rPr>
        <w:rFonts w:eastAsia="標楷體"/>
        <w:noProof/>
      </w:rPr>
      <w:t>2</w:t>
    </w:r>
    <w:r w:rsidRPr="008725FE">
      <w:rPr>
        <w:rFonts w:eastAsia="標楷體"/>
      </w:rPr>
      <w:fldChar w:fldCharType="end"/>
    </w:r>
    <w:r w:rsidRPr="008725FE">
      <w:rPr>
        <w:rFonts w:eastAsia="標楷體" w:hint="eastAsia"/>
      </w:rPr>
      <w:t xml:space="preserve"> </w:t>
    </w:r>
    <w:r w:rsidRPr="008725FE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CADD" w14:textId="77777777" w:rsidR="00A36554" w:rsidRDefault="00A36554">
      <w:r>
        <w:separator/>
      </w:r>
    </w:p>
  </w:footnote>
  <w:footnote w:type="continuationSeparator" w:id="0">
    <w:p w14:paraId="6E2DCB8F" w14:textId="77777777" w:rsidR="00A36554" w:rsidRDefault="00A3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D41D" w14:textId="77777777" w:rsidR="00031F89" w:rsidRPr="00031F89" w:rsidRDefault="00031F89" w:rsidP="00031F89">
    <w:pPr>
      <w:tabs>
        <w:tab w:val="left" w:pos="7560"/>
      </w:tabs>
      <w:ind w:left="1213" w:hanging="1213"/>
      <w:rPr>
        <w:rFonts w:ascii="標楷體" w:eastAsia="標楷體" w:hAnsi="標楷體"/>
        <w:sz w:val="20"/>
      </w:rPr>
    </w:pPr>
    <w:r w:rsidRPr="00031F89">
      <w:rPr>
        <w:rFonts w:ascii="標楷體" w:eastAsia="標楷體" w:hAnsi="標楷體" w:hint="eastAsia"/>
        <w:sz w:val="20"/>
      </w:rPr>
      <w:t>5</w:t>
    </w:r>
    <w:r w:rsidRPr="00031F89">
      <w:rPr>
        <w:rFonts w:ascii="標楷體" w:eastAsia="標楷體" w:hAnsi="標楷體"/>
        <w:sz w:val="20"/>
      </w:rPr>
      <w:t>-20</w:t>
    </w:r>
    <w:r w:rsidRPr="00031F89">
      <w:rPr>
        <w:rFonts w:ascii="標楷體" w:eastAsia="標楷體" w:hAnsi="標楷體" w:hint="eastAsia"/>
        <w:sz w:val="20"/>
      </w:rPr>
      <w:t>淡江大學</w:t>
    </w:r>
    <w:r w:rsidRPr="00031F89">
      <w:rPr>
        <w:rFonts w:ascii="標楷體" w:eastAsia="標楷體" w:hAnsi="標楷體" w:hint="eastAsia"/>
        <w:bCs/>
        <w:sz w:val="20"/>
      </w:rPr>
      <w:t>學生</w:t>
    </w:r>
    <w:r w:rsidRPr="00031F89">
      <w:rPr>
        <w:rFonts w:ascii="標楷體" w:eastAsia="標楷體" w:hAnsi="標楷體" w:hint="eastAsia"/>
        <w:sz w:val="20"/>
      </w:rPr>
      <w:t>修讀輔系辦法</w:t>
    </w:r>
  </w:p>
  <w:p w14:paraId="195E443D" w14:textId="77777777" w:rsidR="00031F89" w:rsidRPr="00031F89" w:rsidRDefault="00031F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5A80"/>
    <w:multiLevelType w:val="multilevel"/>
    <w:tmpl w:val="E80CD8F0"/>
    <w:lvl w:ilvl="0">
      <w:start w:val="4"/>
      <w:numFmt w:val="ideographLegalTraditional"/>
      <w:pStyle w:val="1"/>
      <w:suff w:val="nothing"/>
      <w:lvlText w:val="%1、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3、  "/>
      <w:lvlJc w:val="left"/>
      <w:pPr>
        <w:ind w:left="567" w:firstLine="0"/>
      </w:pPr>
      <w:rPr>
        <w:rFonts w:ascii="標楷體" w:eastAsia="標楷體" w:hint="eastAsia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0004541"/>
    <w:multiLevelType w:val="singleLevel"/>
    <w:tmpl w:val="2182E27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0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2794C4A"/>
    <w:multiLevelType w:val="hybridMultilevel"/>
    <w:tmpl w:val="07F8042E"/>
    <w:lvl w:ilvl="0" w:tplc="E752C47A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F84D4A"/>
    <w:multiLevelType w:val="singleLevel"/>
    <w:tmpl w:val="8F32DF90"/>
    <w:lvl w:ilvl="0">
      <w:start w:val="1"/>
      <w:numFmt w:val="taiwaneseCountingThousand"/>
      <w:lvlText w:val="%1、"/>
      <w:lvlJc w:val="left"/>
      <w:pPr>
        <w:tabs>
          <w:tab w:val="num" w:pos="1607"/>
        </w:tabs>
        <w:ind w:left="1607" w:hanging="408"/>
      </w:pPr>
      <w:rPr>
        <w:rFonts w:hint="eastAsia"/>
      </w:rPr>
    </w:lvl>
  </w:abstractNum>
  <w:abstractNum w:abstractNumId="5" w15:restartNumberingAfterBreak="0">
    <w:nsid w:val="7DDC21C5"/>
    <w:multiLevelType w:val="singleLevel"/>
    <w:tmpl w:val="8D020BD6"/>
    <w:lvl w:ilvl="0">
      <w:start w:val="1"/>
      <w:numFmt w:val="taiwaneseCountingThousand"/>
      <w:lvlText w:val="%1、"/>
      <w:lvlJc w:val="left"/>
      <w:pPr>
        <w:tabs>
          <w:tab w:val="num" w:pos="1604"/>
        </w:tabs>
        <w:ind w:left="1604" w:hanging="405"/>
      </w:pPr>
      <w:rPr>
        <w:rFonts w:hint="eastAsia"/>
      </w:rPr>
    </w:lvl>
  </w:abstractNum>
  <w:num w:numId="1" w16cid:durableId="71006464">
    <w:abstractNumId w:val="2"/>
  </w:num>
  <w:num w:numId="2" w16cid:durableId="1431514015">
    <w:abstractNumId w:val="0"/>
  </w:num>
  <w:num w:numId="3" w16cid:durableId="527135211">
    <w:abstractNumId w:val="5"/>
  </w:num>
  <w:num w:numId="4" w16cid:durableId="535969792">
    <w:abstractNumId w:val="4"/>
  </w:num>
  <w:num w:numId="5" w16cid:durableId="1943150634">
    <w:abstractNumId w:val="1"/>
  </w:num>
  <w:num w:numId="6" w16cid:durableId="788012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FE"/>
    <w:rsid w:val="00007488"/>
    <w:rsid w:val="00012B35"/>
    <w:rsid w:val="00027711"/>
    <w:rsid w:val="00027AF8"/>
    <w:rsid w:val="00031F89"/>
    <w:rsid w:val="000B704D"/>
    <w:rsid w:val="000C5FBA"/>
    <w:rsid w:val="000D089D"/>
    <w:rsid w:val="001151BA"/>
    <w:rsid w:val="00126607"/>
    <w:rsid w:val="0017478D"/>
    <w:rsid w:val="001B06E7"/>
    <w:rsid w:val="001F695D"/>
    <w:rsid w:val="002027A8"/>
    <w:rsid w:val="00204F0F"/>
    <w:rsid w:val="00221249"/>
    <w:rsid w:val="00226879"/>
    <w:rsid w:val="002308B0"/>
    <w:rsid w:val="00233D6E"/>
    <w:rsid w:val="0024257D"/>
    <w:rsid w:val="00286DCA"/>
    <w:rsid w:val="002B2EE0"/>
    <w:rsid w:val="002C05D5"/>
    <w:rsid w:val="002D0FAC"/>
    <w:rsid w:val="002F2D61"/>
    <w:rsid w:val="003055D9"/>
    <w:rsid w:val="00332F35"/>
    <w:rsid w:val="0033334A"/>
    <w:rsid w:val="00363F02"/>
    <w:rsid w:val="00364416"/>
    <w:rsid w:val="003A3B8D"/>
    <w:rsid w:val="00440393"/>
    <w:rsid w:val="00446591"/>
    <w:rsid w:val="00447711"/>
    <w:rsid w:val="00505DD2"/>
    <w:rsid w:val="00532CC1"/>
    <w:rsid w:val="005339FD"/>
    <w:rsid w:val="005525BC"/>
    <w:rsid w:val="0056353C"/>
    <w:rsid w:val="00570461"/>
    <w:rsid w:val="005711D0"/>
    <w:rsid w:val="00584418"/>
    <w:rsid w:val="00585751"/>
    <w:rsid w:val="005C6F1C"/>
    <w:rsid w:val="005D1C4D"/>
    <w:rsid w:val="005D7774"/>
    <w:rsid w:val="006175CC"/>
    <w:rsid w:val="006217D4"/>
    <w:rsid w:val="006223FA"/>
    <w:rsid w:val="006518E6"/>
    <w:rsid w:val="006644C8"/>
    <w:rsid w:val="00664533"/>
    <w:rsid w:val="006738AC"/>
    <w:rsid w:val="00677E94"/>
    <w:rsid w:val="006B09B7"/>
    <w:rsid w:val="006C35B3"/>
    <w:rsid w:val="006C57A7"/>
    <w:rsid w:val="00711CBB"/>
    <w:rsid w:val="007350E9"/>
    <w:rsid w:val="00735101"/>
    <w:rsid w:val="00750D39"/>
    <w:rsid w:val="007711CB"/>
    <w:rsid w:val="00783768"/>
    <w:rsid w:val="007A55FA"/>
    <w:rsid w:val="007D74EA"/>
    <w:rsid w:val="007F2C5F"/>
    <w:rsid w:val="00812C58"/>
    <w:rsid w:val="008725FE"/>
    <w:rsid w:val="00882E14"/>
    <w:rsid w:val="008934E5"/>
    <w:rsid w:val="008A53DF"/>
    <w:rsid w:val="008F1807"/>
    <w:rsid w:val="00904C30"/>
    <w:rsid w:val="00921EBD"/>
    <w:rsid w:val="00965A8A"/>
    <w:rsid w:val="009A1B56"/>
    <w:rsid w:val="009B1976"/>
    <w:rsid w:val="009D0EDE"/>
    <w:rsid w:val="009D2A6A"/>
    <w:rsid w:val="009D6F8C"/>
    <w:rsid w:val="009E5161"/>
    <w:rsid w:val="00A26FD1"/>
    <w:rsid w:val="00A32AA1"/>
    <w:rsid w:val="00A36554"/>
    <w:rsid w:val="00A378E3"/>
    <w:rsid w:val="00A46D48"/>
    <w:rsid w:val="00A5489B"/>
    <w:rsid w:val="00A55060"/>
    <w:rsid w:val="00A82025"/>
    <w:rsid w:val="00AB686B"/>
    <w:rsid w:val="00AE553E"/>
    <w:rsid w:val="00AE7349"/>
    <w:rsid w:val="00B02A44"/>
    <w:rsid w:val="00B2750A"/>
    <w:rsid w:val="00B66821"/>
    <w:rsid w:val="00B9180E"/>
    <w:rsid w:val="00BA10E2"/>
    <w:rsid w:val="00BA2FE5"/>
    <w:rsid w:val="00BC0845"/>
    <w:rsid w:val="00BC2ED4"/>
    <w:rsid w:val="00BD0260"/>
    <w:rsid w:val="00C00BD6"/>
    <w:rsid w:val="00C5601D"/>
    <w:rsid w:val="00C7122E"/>
    <w:rsid w:val="00C736ED"/>
    <w:rsid w:val="00CB2B17"/>
    <w:rsid w:val="00CC24AB"/>
    <w:rsid w:val="00CC65D7"/>
    <w:rsid w:val="00D026E7"/>
    <w:rsid w:val="00D047C4"/>
    <w:rsid w:val="00D150BF"/>
    <w:rsid w:val="00D3452D"/>
    <w:rsid w:val="00D62CD9"/>
    <w:rsid w:val="00D6310A"/>
    <w:rsid w:val="00D70378"/>
    <w:rsid w:val="00D712DE"/>
    <w:rsid w:val="00DA4F71"/>
    <w:rsid w:val="00DB3B4F"/>
    <w:rsid w:val="00DC7001"/>
    <w:rsid w:val="00DD06A8"/>
    <w:rsid w:val="00DD1D9C"/>
    <w:rsid w:val="00DE2132"/>
    <w:rsid w:val="00DF6761"/>
    <w:rsid w:val="00E04348"/>
    <w:rsid w:val="00E05A9B"/>
    <w:rsid w:val="00E2065B"/>
    <w:rsid w:val="00E44E0F"/>
    <w:rsid w:val="00E44FED"/>
    <w:rsid w:val="00E46CDF"/>
    <w:rsid w:val="00E60834"/>
    <w:rsid w:val="00E73754"/>
    <w:rsid w:val="00E95D13"/>
    <w:rsid w:val="00E97E74"/>
    <w:rsid w:val="00EA249F"/>
    <w:rsid w:val="00EA7C8D"/>
    <w:rsid w:val="00EE4E7D"/>
    <w:rsid w:val="00EF7C10"/>
    <w:rsid w:val="00F10044"/>
    <w:rsid w:val="00F13AA3"/>
    <w:rsid w:val="00F25252"/>
    <w:rsid w:val="00F6733A"/>
    <w:rsid w:val="00F867FF"/>
    <w:rsid w:val="00FC5CD6"/>
    <w:rsid w:val="00FD3390"/>
    <w:rsid w:val="00FD3471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4E869"/>
  <w15:chartTrackingRefBased/>
  <w15:docId w15:val="{68BE9D5C-93BB-47A1-9384-24BD7CCF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/>
      <w:spacing w:line="360" w:lineRule="auto"/>
      <w:textAlignment w:val="auto"/>
      <w:outlineLvl w:val="0"/>
    </w:pPr>
    <w:rPr>
      <w:rFonts w:ascii="全真楷書" w:eastAsia="全真楷書" w:hAnsi="Arial"/>
      <w:b/>
      <w:kern w:val="52"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/>
      <w:spacing w:line="240" w:lineRule="auto"/>
      <w:ind w:left="0" w:firstLine="0"/>
      <w:textAlignment w:val="auto"/>
      <w:outlineLvl w:val="1"/>
    </w:pPr>
    <w:rPr>
      <w:rFonts w:ascii="標楷體" w:eastAsia="標楷體" w:hAnsi="Arial"/>
      <w:kern w:val="2"/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spacing w:line="240" w:lineRule="auto"/>
      <w:ind w:left="0"/>
      <w:outlineLvl w:val="2"/>
    </w:pPr>
    <w:rPr>
      <w:rFonts w:ascii="標楷體" w:eastAsia="全真楷書"/>
      <w:spacing w:val="-2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adjustRightInd/>
      <w:spacing w:line="720" w:lineRule="auto"/>
      <w:textAlignment w:val="auto"/>
      <w:outlineLvl w:val="3"/>
    </w:pPr>
    <w:rPr>
      <w:rFonts w:ascii="Arial" w:hAnsi="Arial"/>
      <w:kern w:val="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eastAsia="標楷體"/>
      <w:kern w:val="2"/>
    </w:rPr>
  </w:style>
  <w:style w:type="paragraph" w:customStyle="1" w:styleId="21">
    <w:name w:val="本文 21"/>
    <w:basedOn w:val="a"/>
    <w:pPr>
      <w:spacing w:line="240" w:lineRule="auto"/>
      <w:ind w:left="966" w:hanging="1120"/>
    </w:pPr>
    <w:rPr>
      <w:rFonts w:ascii="全真楷書" w:eastAsia="全真楷書"/>
      <w:kern w:val="2"/>
      <w:sz w:val="28"/>
    </w:rPr>
  </w:style>
  <w:style w:type="paragraph" w:customStyle="1" w:styleId="210">
    <w:name w:val="本文縮排 21"/>
    <w:basedOn w:val="a"/>
    <w:pPr>
      <w:spacing w:line="240" w:lineRule="auto"/>
      <w:ind w:left="1120" w:hanging="1120"/>
    </w:pPr>
    <w:rPr>
      <w:rFonts w:ascii="全真楷書" w:eastAsia="全真楷書"/>
      <w:kern w:val="2"/>
      <w:sz w:val="28"/>
    </w:rPr>
  </w:style>
  <w:style w:type="paragraph" w:customStyle="1" w:styleId="40">
    <w:name w:val="標題4"/>
    <w:basedOn w:val="a"/>
    <w:pPr>
      <w:numPr>
        <w:ilvl w:val="2"/>
        <w:numId w:val="1"/>
      </w:numPr>
      <w:adjustRightInd/>
      <w:spacing w:line="240" w:lineRule="auto"/>
      <w:textAlignment w:val="auto"/>
    </w:pPr>
    <w:rPr>
      <w:rFonts w:ascii="標楷體" w:eastAsia="標楷體"/>
      <w:kern w:val="2"/>
    </w:rPr>
  </w:style>
  <w:style w:type="paragraph" w:customStyle="1" w:styleId="Sectiontitle">
    <w:name w:val="Section title"/>
    <w:basedOn w:val="a"/>
    <w:pPr>
      <w:spacing w:before="360" w:after="120" w:line="240" w:lineRule="atLeast"/>
      <w:jc w:val="center"/>
    </w:pPr>
    <w:rPr>
      <w:rFonts w:eastAsia="細明體"/>
      <w:smallCaps/>
      <w:color w:val="0000FF"/>
      <w:sz w:val="20"/>
    </w:rPr>
  </w:style>
  <w:style w:type="paragraph" w:customStyle="1" w:styleId="t1">
    <w:name w:val="t1"/>
    <w:basedOn w:val="a"/>
    <w:pPr>
      <w:spacing w:line="720" w:lineRule="atLeast"/>
      <w:ind w:left="80" w:firstLine="520"/>
    </w:pPr>
    <w:rPr>
      <w:rFonts w:ascii="全真楷書" w:eastAsia="全真楷書"/>
      <w:b/>
      <w:sz w:val="40"/>
    </w:rPr>
  </w:style>
  <w:style w:type="paragraph" w:customStyle="1" w:styleId="a4">
    <w:name w:val="內文１"/>
    <w:basedOn w:val="a"/>
    <w:pPr>
      <w:tabs>
        <w:tab w:val="left" w:pos="1440"/>
      </w:tabs>
      <w:ind w:left="1440"/>
      <w:jc w:val="both"/>
    </w:pPr>
    <w:rPr>
      <w:rFonts w:ascii="華康中楷體" w:eastAsia="華康中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標楷體"/>
      <w:kern w:val="2"/>
      <w:sz w:val="20"/>
    </w:rPr>
  </w:style>
  <w:style w:type="paragraph" w:styleId="a8">
    <w:name w:val="Body Text Indent"/>
    <w:aliases w:val="議程說明內文"/>
    <w:basedOn w:val="a"/>
    <w:pPr>
      <w:kinsoku w:val="0"/>
      <w:overflowPunct w:val="0"/>
      <w:spacing w:line="240" w:lineRule="atLeast"/>
      <w:ind w:left="1069" w:firstLine="103"/>
    </w:pPr>
    <w:rPr>
      <w:rFonts w:ascii="標楷體" w:eastAsia="標楷體"/>
      <w:b/>
      <w:sz w:val="20"/>
    </w:rPr>
  </w:style>
  <w:style w:type="paragraph" w:styleId="20">
    <w:name w:val="Body Text Indent 2"/>
    <w:basedOn w:val="a"/>
    <w:pPr>
      <w:kinsoku w:val="0"/>
      <w:overflowPunct w:val="0"/>
      <w:spacing w:line="240" w:lineRule="atLeast"/>
      <w:ind w:left="393" w:hanging="393"/>
    </w:pPr>
    <w:rPr>
      <w:rFonts w:ascii="標楷體" w:eastAsia="標楷體"/>
      <w:sz w:val="20"/>
    </w:rPr>
  </w:style>
  <w:style w:type="paragraph" w:styleId="30">
    <w:name w:val="Body Text Indent 3"/>
    <w:basedOn w:val="a"/>
    <w:pPr>
      <w:kinsoku w:val="0"/>
      <w:overflowPunct w:val="0"/>
      <w:spacing w:line="240" w:lineRule="atLeast"/>
      <w:ind w:left="1591" w:hanging="1591"/>
    </w:pPr>
    <w:rPr>
      <w:rFonts w:ascii="標楷體" w:eastAsia="標楷體"/>
      <w:sz w:val="20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</w:style>
  <w:style w:type="paragraph" w:styleId="ab">
    <w:name w:val="Body Text"/>
    <w:basedOn w:val="a"/>
    <w:pPr>
      <w:kinsoku w:val="0"/>
      <w:overflowPunct w:val="0"/>
      <w:spacing w:line="220" w:lineRule="exact"/>
    </w:pPr>
    <w:rPr>
      <w:rFonts w:ascii="標楷體" w:eastAsia="標楷體"/>
      <w:sz w:val="20"/>
      <w:u w:val="single"/>
    </w:rPr>
  </w:style>
  <w:style w:type="paragraph" w:styleId="22">
    <w:name w:val="Body Text 2"/>
    <w:basedOn w:val="a"/>
    <w:pPr>
      <w:kinsoku w:val="0"/>
      <w:overflowPunct w:val="0"/>
      <w:spacing w:line="220" w:lineRule="exact"/>
      <w:jc w:val="both"/>
    </w:pPr>
    <w:rPr>
      <w:rFonts w:ascii="標楷體" w:eastAsia="標楷體"/>
      <w:sz w:val="20"/>
    </w:rPr>
  </w:style>
  <w:style w:type="paragraph" w:styleId="31">
    <w:name w:val="Body Text 3"/>
    <w:basedOn w:val="a"/>
    <w:pPr>
      <w:kinsoku w:val="0"/>
      <w:overflowPunct w:val="0"/>
      <w:spacing w:line="220" w:lineRule="exact"/>
    </w:pPr>
    <w:rPr>
      <w:rFonts w:ascii="標楷體" w:eastAsia="標楷體"/>
      <w:sz w:val="20"/>
    </w:rPr>
  </w:style>
  <w:style w:type="paragraph" w:styleId="ac">
    <w:name w:val="Block Text"/>
    <w:basedOn w:val="a"/>
    <w:pPr>
      <w:spacing w:line="300" w:lineRule="exact"/>
      <w:ind w:leftChars="29" w:left="70" w:rightChars="25" w:right="60" w:firstLineChars="200" w:firstLine="456"/>
      <w:jc w:val="both"/>
    </w:pPr>
    <w:rPr>
      <w:rFonts w:ascii="標楷體" w:eastAsia="標楷體"/>
      <w:spacing w:val="-6"/>
    </w:rPr>
  </w:style>
  <w:style w:type="paragraph" w:styleId="ad">
    <w:name w:val="Balloon Text"/>
    <w:basedOn w:val="a"/>
    <w:semiHidden/>
    <w:rsid w:val="006C57A7"/>
    <w:rPr>
      <w:rFonts w:ascii="Arial" w:hAnsi="Arial"/>
      <w:sz w:val="18"/>
      <w:szCs w:val="18"/>
    </w:rPr>
  </w:style>
  <w:style w:type="paragraph" w:styleId="23">
    <w:name w:val="Body Text First Indent 2"/>
    <w:basedOn w:val="a8"/>
    <w:rsid w:val="00364416"/>
    <w:pPr>
      <w:kinsoku/>
      <w:overflowPunct/>
      <w:spacing w:after="120" w:line="360" w:lineRule="atLeast"/>
      <w:ind w:leftChars="200" w:left="480" w:firstLineChars="100" w:firstLine="210"/>
    </w:pPr>
    <w:rPr>
      <w:rFonts w:ascii="Times New Roman" w:eastAsia="新細明體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5703-AC20-46BE-B3F7-9BAE3830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>CK Camel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原條文</dc:title>
  <dc:subject/>
  <dc:creator>Jason</dc:creator>
  <cp:keywords/>
  <cp:lastModifiedBy>劉桂香</cp:lastModifiedBy>
  <cp:revision>3</cp:revision>
  <cp:lastPrinted>2020-11-26T03:07:00Z</cp:lastPrinted>
  <dcterms:created xsi:type="dcterms:W3CDTF">2023-11-21T12:29:00Z</dcterms:created>
  <dcterms:modified xsi:type="dcterms:W3CDTF">2023-11-22T02:16:00Z</dcterms:modified>
</cp:coreProperties>
</file>